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87F7" w14:textId="407A026B" w:rsidR="00496265" w:rsidRPr="00246EFD" w:rsidRDefault="004425DB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1</w:t>
      </w:r>
      <w:r w:rsidR="00C654E6"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3.10</w:t>
      </w:r>
      <w:r w:rsidR="00902872"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.2021г. №</w:t>
      </w:r>
      <w:r w:rsidR="00C654E6"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 59</w:t>
      </w:r>
    </w:p>
    <w:p w14:paraId="3EF547D5" w14:textId="77777777" w:rsidR="006D058A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4614E341" w14:textId="77777777" w:rsidR="006D058A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0D816B70" w14:textId="77777777" w:rsidR="006D058A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БОХАНСКИЙ МУНИЦИПАЛЬНЫЙ РАЙОН</w:t>
      </w:r>
    </w:p>
    <w:p w14:paraId="267CBCCC" w14:textId="77777777" w:rsidR="006D058A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МУНИЦИПАЛЬНОЕ ОБРАЗОВАНИЕ «ТИХОНОВКА»</w:t>
      </w:r>
    </w:p>
    <w:p w14:paraId="276AE31B" w14:textId="77777777" w:rsidR="006D058A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АДМИНИСТРАЦИЯ</w:t>
      </w:r>
    </w:p>
    <w:p w14:paraId="18739412" w14:textId="2F8549BF" w:rsidR="00902872" w:rsidRPr="00246EFD" w:rsidRDefault="00902872" w:rsidP="00902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46EFD">
        <w:rPr>
          <w:rFonts w:ascii="Arial" w:hAnsi="Arial" w:cs="Arial"/>
          <w:b/>
          <w:bCs/>
          <w:iCs/>
          <w:kern w:val="2"/>
          <w:sz w:val="32"/>
          <w:szCs w:val="32"/>
        </w:rPr>
        <w:t>ПОСТАНОВЛЕНИЕ</w:t>
      </w:r>
    </w:p>
    <w:p w14:paraId="6C629DA4" w14:textId="66C6FA01" w:rsidR="00496265" w:rsidRPr="00246EFD" w:rsidRDefault="00496265" w:rsidP="00902872">
      <w:pPr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14:paraId="1566DCED" w14:textId="478D6628" w:rsidR="00496265" w:rsidRPr="00246EFD" w:rsidRDefault="00C654E6" w:rsidP="00AD39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ВНЕСЕНИ ИЗМЕНЕНИЙ И ДОПОЛНЕНИЕЙ В ПОСТАНОВЛЕНИЕ № 41 от 14.07.2021 год «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  <w:r w:rsidR="006D058A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«ПРЕДОСТАВЛЕНИЕ СВЕДЕНИЙ ОБ ОБЪЕКТАХ ИМУЩЕСТВА, ВКЛЮЧЕННЫХ В ПЕРЕЧЕНЬ МУН</w:t>
      </w:r>
      <w:r w:rsidR="00F832DB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И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ЦИПАЛЬНОГО ИМУЩЕСТВА, ПРЕДНАЗНАЧЕННОГО ДЛЯ ПРЕДОСТАВЛЕНИЯ ВО ВЛАДЕНИЕ</w:t>
      </w:r>
      <w:r w:rsidR="006D058A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И (ИЛИ) </w:t>
      </w:r>
      <w:r w:rsidR="00F832DB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ПОЛЬЗОВАНИЕ </w:t>
      </w:r>
      <w:r w:rsidR="00F832DB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НА ДОЛГОСРОЧНОЙ ОСНОВЕ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СУБЪЕКТ</w:t>
      </w:r>
      <w:r w:rsidR="006A0439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А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 МАЛОГО И СРЕДНЕГО ПРЕДПРИНИМАТЕЛЬСТВА</w:t>
      </w:r>
      <w:r w:rsidR="006D058A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И ОРГАНИЗАЦИЯМ, ОБРАЗУЮЩИМ ИНФРАСТРУКТУРУ</w:t>
      </w:r>
      <w:r w:rsidR="004C0E11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496265"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ПОДДЕРЖКИ СУБЪЕКТОВ МАЛОГО И СРЕДНЕГО ПРЕДПРИНИМАТЕЛЬСТВА»</w:t>
      </w:r>
      <w:r w:rsidRPr="00246EFD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14:paraId="00C909DB" w14:textId="77777777" w:rsidR="00BC2732" w:rsidRPr="00C654E6" w:rsidRDefault="00BC2732" w:rsidP="0070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8"/>
          <w:szCs w:val="28"/>
        </w:rPr>
      </w:pPr>
    </w:p>
    <w:p w14:paraId="19FE4D74" w14:textId="77777777" w:rsidR="00BC2732" w:rsidRPr="003867E9" w:rsidRDefault="00496265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67E9">
        <w:rPr>
          <w:rFonts w:ascii="Arial" w:hAnsi="Arial" w:cs="Arial"/>
          <w:kern w:val="2"/>
          <w:sz w:val="24"/>
          <w:szCs w:val="24"/>
        </w:rPr>
        <w:t>В соответствии Федеральным законом от 27</w:t>
      </w:r>
      <w:r w:rsidR="006D058A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Pr="003867E9">
        <w:rPr>
          <w:rFonts w:ascii="Arial" w:hAnsi="Arial" w:cs="Arial"/>
          <w:kern w:val="2"/>
          <w:sz w:val="24"/>
          <w:szCs w:val="24"/>
        </w:rPr>
        <w:t>июля</w:t>
      </w:r>
      <w:r w:rsidR="006D058A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Pr="003867E9">
        <w:rPr>
          <w:rFonts w:ascii="Arial" w:hAnsi="Arial" w:cs="Arial"/>
          <w:kern w:val="2"/>
          <w:sz w:val="24"/>
          <w:szCs w:val="24"/>
        </w:rPr>
        <w:t>2010</w:t>
      </w:r>
      <w:r w:rsidR="006D058A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="001F2D80" w:rsidRPr="003867E9">
        <w:rPr>
          <w:rFonts w:ascii="Arial" w:hAnsi="Arial" w:cs="Arial"/>
          <w:kern w:val="2"/>
          <w:sz w:val="24"/>
          <w:szCs w:val="24"/>
        </w:rPr>
        <w:t xml:space="preserve">года № </w:t>
      </w:r>
      <w:r w:rsidRPr="003867E9">
        <w:rPr>
          <w:rFonts w:ascii="Arial" w:hAnsi="Arial" w:cs="Arial"/>
          <w:kern w:val="2"/>
          <w:sz w:val="24"/>
          <w:szCs w:val="24"/>
        </w:rPr>
        <w:t>210</w:t>
      </w:r>
      <w:r w:rsidRPr="003867E9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</w:t>
      </w:r>
      <w:r w:rsidR="001F2D80" w:rsidRPr="003867E9">
        <w:rPr>
          <w:rFonts w:ascii="Arial" w:hAnsi="Arial" w:cs="Arial"/>
          <w:kern w:val="2"/>
          <w:sz w:val="24"/>
          <w:szCs w:val="24"/>
        </w:rPr>
        <w:t>равилами</w:t>
      </w:r>
      <w:r w:rsidR="007334A4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Pr="003867E9">
        <w:rPr>
          <w:rFonts w:ascii="Arial" w:hAnsi="Arial" w:cs="Arial"/>
          <w:kern w:val="2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услуг, утвержденных постановлением местной администрации </w:t>
      </w:r>
      <w:r w:rsidR="006D058A" w:rsidRPr="003867E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«Тихоновка» </w:t>
      </w:r>
      <w:r w:rsidRPr="003867E9">
        <w:rPr>
          <w:rFonts w:ascii="Arial" w:hAnsi="Arial" w:cs="Arial"/>
          <w:kern w:val="2"/>
          <w:sz w:val="24"/>
          <w:szCs w:val="24"/>
        </w:rPr>
        <w:t xml:space="preserve">от </w:t>
      </w:r>
      <w:r w:rsidR="001F2D80" w:rsidRPr="003867E9">
        <w:rPr>
          <w:rFonts w:ascii="Arial" w:hAnsi="Arial" w:cs="Arial"/>
          <w:kern w:val="2"/>
          <w:sz w:val="24"/>
          <w:szCs w:val="24"/>
        </w:rPr>
        <w:t>23.11.2020г.</w:t>
      </w:r>
      <w:r w:rsidRPr="003867E9">
        <w:rPr>
          <w:rFonts w:ascii="Arial" w:hAnsi="Arial" w:cs="Arial"/>
          <w:kern w:val="2"/>
          <w:sz w:val="24"/>
          <w:szCs w:val="24"/>
        </w:rPr>
        <w:t xml:space="preserve"> №</w:t>
      </w:r>
      <w:r w:rsidR="006D058A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="001F2D80" w:rsidRPr="003867E9">
        <w:rPr>
          <w:rFonts w:ascii="Arial" w:hAnsi="Arial" w:cs="Arial"/>
          <w:kern w:val="2"/>
          <w:sz w:val="24"/>
          <w:szCs w:val="24"/>
        </w:rPr>
        <w:t>59</w:t>
      </w:r>
      <w:r w:rsidRPr="003867E9">
        <w:rPr>
          <w:rFonts w:ascii="Arial" w:hAnsi="Arial" w:cs="Arial"/>
          <w:kern w:val="2"/>
          <w:sz w:val="24"/>
          <w:szCs w:val="24"/>
        </w:rPr>
        <w:t>, руководствуясь Устав</w:t>
      </w:r>
      <w:r w:rsidR="006D058A" w:rsidRPr="003867E9">
        <w:rPr>
          <w:rFonts w:ascii="Arial" w:hAnsi="Arial" w:cs="Arial"/>
          <w:kern w:val="2"/>
          <w:sz w:val="24"/>
          <w:szCs w:val="24"/>
        </w:rPr>
        <w:t>ом</w:t>
      </w:r>
      <w:r w:rsidR="00A82284" w:rsidRPr="003867E9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Hlk71299307"/>
      <w:r w:rsidR="00A82284" w:rsidRPr="003867E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bookmarkEnd w:id="0"/>
      <w:r w:rsidR="006D058A" w:rsidRPr="003867E9">
        <w:rPr>
          <w:rFonts w:ascii="Arial" w:hAnsi="Arial" w:cs="Arial"/>
          <w:kern w:val="2"/>
          <w:sz w:val="24"/>
          <w:szCs w:val="24"/>
        </w:rPr>
        <w:t xml:space="preserve"> «Тихоновка»</w:t>
      </w:r>
      <w:r w:rsidR="006B23C9" w:rsidRPr="003867E9">
        <w:rPr>
          <w:rFonts w:ascii="Arial" w:hAnsi="Arial" w:cs="Arial"/>
          <w:kern w:val="2"/>
          <w:sz w:val="24"/>
          <w:szCs w:val="24"/>
        </w:rPr>
        <w:t xml:space="preserve">, администрация муниципального образования </w:t>
      </w:r>
      <w:r w:rsidR="00902872" w:rsidRPr="003867E9">
        <w:rPr>
          <w:rFonts w:ascii="Arial" w:hAnsi="Arial" w:cs="Arial"/>
          <w:kern w:val="2"/>
          <w:sz w:val="24"/>
          <w:szCs w:val="24"/>
        </w:rPr>
        <w:t>«Тихоновка»</w:t>
      </w:r>
    </w:p>
    <w:p w14:paraId="6D9B837E" w14:textId="77777777" w:rsidR="003867E9" w:rsidRDefault="003867E9" w:rsidP="00BC27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kern w:val="2"/>
          <w:sz w:val="24"/>
          <w:szCs w:val="24"/>
        </w:rPr>
      </w:pPr>
    </w:p>
    <w:p w14:paraId="08AE912B" w14:textId="5EA7FCD6" w:rsidR="00496265" w:rsidRPr="00246EFD" w:rsidRDefault="00BC2732" w:rsidP="00BC27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246EFD">
        <w:rPr>
          <w:rFonts w:ascii="Arial" w:hAnsi="Arial" w:cs="Arial"/>
          <w:b/>
          <w:kern w:val="2"/>
          <w:sz w:val="30"/>
          <w:szCs w:val="30"/>
        </w:rPr>
        <w:t>ПОСТАНОВЛЯЕТ:</w:t>
      </w:r>
    </w:p>
    <w:p w14:paraId="2C03DE29" w14:textId="246D6E9E" w:rsidR="00496265" w:rsidRDefault="006D058A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67E9">
        <w:rPr>
          <w:rFonts w:ascii="Arial" w:hAnsi="Arial" w:cs="Arial"/>
          <w:kern w:val="2"/>
          <w:sz w:val="24"/>
          <w:szCs w:val="24"/>
        </w:rPr>
        <w:t>1.</w:t>
      </w:r>
      <w:r w:rsidR="00C654E6">
        <w:rPr>
          <w:rFonts w:ascii="Arial" w:hAnsi="Arial" w:cs="Arial"/>
          <w:kern w:val="2"/>
          <w:sz w:val="24"/>
          <w:szCs w:val="24"/>
        </w:rPr>
        <w:t>Внести следующие изменения и дополнения в постановление № 41 от 14.07.2021 года «Об утверждении административного регламента предоставления муниципальной услуг</w:t>
      </w:r>
      <w:r w:rsidR="00246EFD">
        <w:rPr>
          <w:rFonts w:ascii="Arial" w:hAnsi="Arial" w:cs="Arial"/>
          <w:kern w:val="2"/>
          <w:sz w:val="24"/>
          <w:szCs w:val="24"/>
        </w:rPr>
        <w:t>и</w:t>
      </w:r>
      <w:r w:rsidR="00496265" w:rsidRPr="003867E9">
        <w:rPr>
          <w:rFonts w:ascii="Arial" w:hAnsi="Arial" w:cs="Arial"/>
          <w:kern w:val="2"/>
          <w:sz w:val="24"/>
          <w:szCs w:val="24"/>
        </w:rPr>
        <w:t xml:space="preserve">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</w:t>
      </w:r>
      <w:r w:rsidR="00F832DB" w:rsidRPr="003867E9">
        <w:rPr>
          <w:rFonts w:ascii="Arial" w:hAnsi="Arial" w:cs="Arial"/>
          <w:kern w:val="2"/>
          <w:sz w:val="24"/>
          <w:szCs w:val="24"/>
        </w:rPr>
        <w:t xml:space="preserve">в </w:t>
      </w:r>
      <w:r w:rsidR="00496265" w:rsidRPr="003867E9">
        <w:rPr>
          <w:rFonts w:ascii="Arial" w:hAnsi="Arial" w:cs="Arial"/>
          <w:kern w:val="2"/>
          <w:sz w:val="24"/>
          <w:szCs w:val="24"/>
        </w:rPr>
        <w:t xml:space="preserve">пользование </w:t>
      </w:r>
      <w:r w:rsidR="00F832DB" w:rsidRPr="003867E9">
        <w:rPr>
          <w:rFonts w:ascii="Arial" w:hAnsi="Arial" w:cs="Arial"/>
          <w:kern w:val="2"/>
          <w:sz w:val="24"/>
          <w:szCs w:val="24"/>
        </w:rPr>
        <w:t xml:space="preserve">на долгосрочной основе </w:t>
      </w:r>
      <w:r w:rsidR="00496265" w:rsidRPr="003867E9">
        <w:rPr>
          <w:rFonts w:ascii="Arial" w:hAnsi="Arial" w:cs="Arial"/>
          <w:kern w:val="2"/>
          <w:sz w:val="24"/>
          <w:szCs w:val="24"/>
        </w:rPr>
        <w:t>субъект</w:t>
      </w:r>
      <w:r w:rsidR="00F832DB" w:rsidRPr="003867E9">
        <w:rPr>
          <w:rFonts w:ascii="Arial" w:hAnsi="Arial" w:cs="Arial"/>
          <w:kern w:val="2"/>
          <w:sz w:val="24"/>
          <w:szCs w:val="24"/>
        </w:rPr>
        <w:t>а</w:t>
      </w:r>
      <w:r w:rsidR="00496265" w:rsidRPr="003867E9">
        <w:rPr>
          <w:rFonts w:ascii="Arial" w:hAnsi="Arial" w:cs="Arial"/>
          <w:kern w:val="2"/>
          <w:sz w:val="24"/>
          <w:szCs w:val="24"/>
        </w:rPr>
        <w:t xml:space="preserve">м малого и среднего предпринимательства и организациям, образующим инфраструктуру поддержки субъектов малого </w:t>
      </w:r>
      <w:r w:rsidR="006B23C9" w:rsidRPr="003867E9">
        <w:rPr>
          <w:rFonts w:ascii="Arial" w:hAnsi="Arial" w:cs="Arial"/>
          <w:kern w:val="2"/>
          <w:sz w:val="24"/>
          <w:szCs w:val="24"/>
        </w:rPr>
        <w:t>и среднего пре</w:t>
      </w:r>
      <w:r w:rsidR="00C654E6">
        <w:rPr>
          <w:rFonts w:ascii="Arial" w:hAnsi="Arial" w:cs="Arial"/>
          <w:kern w:val="2"/>
          <w:sz w:val="24"/>
          <w:szCs w:val="24"/>
        </w:rPr>
        <w:t>дпринимательства»»:</w:t>
      </w:r>
    </w:p>
    <w:p w14:paraId="4531F5E4" w14:textId="1CB8F711" w:rsidR="00C654E6" w:rsidRDefault="00C654E6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-в графе утверждения Регламента некорректное сокращение «МО», заменить словами «муниципального образования»;</w:t>
      </w:r>
    </w:p>
    <w:p w14:paraId="1B88BB44" w14:textId="00757731" w:rsidR="00C654E6" w:rsidRDefault="00C654E6" w:rsidP="00C6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-в пункте 1 Регламента после слов «в том числе порядок взаимодействия местной администрации» дополнить слова: «муниципального образования»;</w:t>
      </w:r>
    </w:p>
    <w:p w14:paraId="52F2D5D1" w14:textId="10102F5C" w:rsidR="00C654E6" w:rsidRPr="003867E9" w:rsidRDefault="00C654E6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-в пункте 21 Регламента отсылку к пунктам «25 и 25» заменить отсылкой к пунктам «25 и 26».</w:t>
      </w:r>
    </w:p>
    <w:p w14:paraId="2B6EA5EF" w14:textId="5DF0E1F8" w:rsidR="00496265" w:rsidRPr="003867E9" w:rsidRDefault="00C654E6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496265" w:rsidRPr="003867E9">
        <w:rPr>
          <w:rFonts w:ascii="Arial" w:hAnsi="Arial" w:cs="Arial"/>
          <w:kern w:val="2"/>
          <w:sz w:val="24"/>
          <w:szCs w:val="24"/>
        </w:rPr>
        <w:t>. Настоящее постановление вступает в силу после</w:t>
      </w:r>
      <w:r w:rsidR="007334A4" w:rsidRPr="003867E9">
        <w:rPr>
          <w:rFonts w:ascii="Arial" w:hAnsi="Arial" w:cs="Arial"/>
          <w:kern w:val="2"/>
          <w:sz w:val="24"/>
          <w:szCs w:val="24"/>
        </w:rPr>
        <w:t xml:space="preserve"> </w:t>
      </w:r>
      <w:r w:rsidR="004C0F4A" w:rsidRPr="003867E9">
        <w:rPr>
          <w:rFonts w:ascii="Arial" w:hAnsi="Arial" w:cs="Arial"/>
          <w:kern w:val="2"/>
          <w:sz w:val="24"/>
          <w:szCs w:val="24"/>
        </w:rPr>
        <w:t>дня</w:t>
      </w:r>
      <w:r w:rsidR="00496265" w:rsidRPr="003867E9"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опубликования.</w:t>
      </w:r>
    </w:p>
    <w:p w14:paraId="4EE08FE6" w14:textId="77777777" w:rsidR="00C802CB" w:rsidRPr="003867E9" w:rsidRDefault="00C802CB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14:paraId="2AFC605E" w14:textId="77777777" w:rsidR="00BC2732" w:rsidRPr="003867E9" w:rsidRDefault="00BC2732" w:rsidP="00B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14:paraId="62D0DA8E" w14:textId="77777777" w:rsidR="00246EFD" w:rsidRDefault="00C654E6" w:rsidP="0038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МО «Тихоновка»</w:t>
      </w:r>
    </w:p>
    <w:p w14:paraId="17FD4EBD" w14:textId="2A4CE3EE" w:rsidR="00496265" w:rsidRPr="003867E9" w:rsidRDefault="00E449E8" w:rsidP="00386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867E9">
        <w:rPr>
          <w:rFonts w:ascii="Arial" w:hAnsi="Arial" w:cs="Arial"/>
          <w:kern w:val="2"/>
          <w:sz w:val="24"/>
          <w:szCs w:val="24"/>
        </w:rPr>
        <w:t>М.В.Скоробогатова</w:t>
      </w:r>
    </w:p>
    <w:p w14:paraId="4B034DF1" w14:textId="77777777" w:rsidR="0049065C" w:rsidRPr="003867E9" w:rsidRDefault="0049065C" w:rsidP="003867E9">
      <w:pPr>
        <w:autoSpaceDE w:val="0"/>
        <w:autoSpaceDN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FF4BC5F" w14:textId="77777777" w:rsidR="00BC2732" w:rsidRPr="003867E9" w:rsidRDefault="00BC2732" w:rsidP="003867E9">
      <w:pPr>
        <w:autoSpaceDE w:val="0"/>
        <w:autoSpaceDN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959D545" w14:textId="77777777" w:rsidR="00BC2732" w:rsidRPr="003867E9" w:rsidRDefault="00BC2732" w:rsidP="00496265">
      <w:pPr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81AED7D" w14:textId="3C948908" w:rsidR="00496265" w:rsidRPr="00246EFD" w:rsidRDefault="00496265" w:rsidP="00496265">
      <w:pPr>
        <w:autoSpaceDE w:val="0"/>
        <w:autoSpaceDN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246EFD">
        <w:rPr>
          <w:rFonts w:ascii="Courier New" w:hAnsi="Courier New" w:cs="Courier New"/>
          <w:kern w:val="2"/>
          <w:lang w:eastAsia="ru-RU"/>
        </w:rPr>
        <w:t>УТВЕРЖДЕН</w:t>
      </w:r>
    </w:p>
    <w:p w14:paraId="1757FB2F" w14:textId="77777777" w:rsidR="0049065C" w:rsidRPr="00246EFD" w:rsidRDefault="00496265" w:rsidP="00496265">
      <w:pPr>
        <w:autoSpaceDE w:val="0"/>
        <w:autoSpaceDN w:val="0"/>
        <w:spacing w:after="0" w:line="240" w:lineRule="auto"/>
        <w:ind w:left="5103"/>
        <w:jc w:val="both"/>
        <w:rPr>
          <w:rFonts w:ascii="Courier New" w:hAnsi="Courier New" w:cs="Courier New"/>
          <w:iCs/>
          <w:kern w:val="2"/>
        </w:rPr>
      </w:pPr>
      <w:r w:rsidRPr="00246EFD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246EFD">
        <w:rPr>
          <w:rFonts w:ascii="Courier New" w:hAnsi="Courier New" w:cs="Courier New"/>
          <w:kern w:val="2"/>
        </w:rPr>
        <w:t>администрации</w:t>
      </w:r>
      <w:r w:rsidRPr="00246EFD">
        <w:rPr>
          <w:rFonts w:ascii="Courier New" w:hAnsi="Courier New" w:cs="Courier New"/>
          <w:iCs/>
          <w:kern w:val="2"/>
        </w:rPr>
        <w:t xml:space="preserve"> </w:t>
      </w:r>
    </w:p>
    <w:p w14:paraId="126076C7" w14:textId="3EFA226D" w:rsidR="00E449E8" w:rsidRPr="00246EFD" w:rsidRDefault="00C654E6" w:rsidP="00496265">
      <w:pPr>
        <w:autoSpaceDE w:val="0"/>
        <w:autoSpaceDN w:val="0"/>
        <w:spacing w:after="0" w:line="240" w:lineRule="auto"/>
        <w:ind w:left="5103"/>
        <w:jc w:val="both"/>
        <w:rPr>
          <w:rFonts w:ascii="Courier New" w:hAnsi="Courier New" w:cs="Courier New"/>
          <w:iCs/>
          <w:kern w:val="2"/>
        </w:rPr>
      </w:pPr>
      <w:r w:rsidRPr="00246EFD">
        <w:rPr>
          <w:rFonts w:ascii="Courier New" w:hAnsi="Courier New" w:cs="Courier New"/>
          <w:iCs/>
          <w:kern w:val="2"/>
        </w:rPr>
        <w:t xml:space="preserve">муниципального </w:t>
      </w:r>
      <w:r w:rsidR="00246EFD" w:rsidRPr="00246EFD">
        <w:rPr>
          <w:rFonts w:ascii="Courier New" w:hAnsi="Courier New" w:cs="Courier New"/>
          <w:iCs/>
          <w:kern w:val="2"/>
        </w:rPr>
        <w:t>образования «</w:t>
      </w:r>
      <w:r w:rsidR="00902872" w:rsidRPr="00246EFD">
        <w:rPr>
          <w:rFonts w:ascii="Courier New" w:hAnsi="Courier New" w:cs="Courier New"/>
          <w:iCs/>
          <w:kern w:val="2"/>
        </w:rPr>
        <w:t>Тихоновка»</w:t>
      </w:r>
    </w:p>
    <w:p w14:paraId="2C15ABA1" w14:textId="1A9816FA" w:rsidR="00496265" w:rsidRPr="00246EFD" w:rsidRDefault="00496265" w:rsidP="00496265">
      <w:pPr>
        <w:autoSpaceDE w:val="0"/>
        <w:autoSpaceDN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246EFD">
        <w:rPr>
          <w:rFonts w:ascii="Courier New" w:hAnsi="Courier New" w:cs="Courier New"/>
          <w:kern w:val="2"/>
          <w:lang w:eastAsia="ru-RU"/>
        </w:rPr>
        <w:t xml:space="preserve">от </w:t>
      </w:r>
      <w:r w:rsidR="0049065C" w:rsidRPr="00246EFD">
        <w:rPr>
          <w:rFonts w:ascii="Courier New" w:hAnsi="Courier New" w:cs="Courier New"/>
          <w:kern w:val="2"/>
          <w:lang w:eastAsia="ru-RU"/>
        </w:rPr>
        <w:t>14.07.2021г.</w:t>
      </w:r>
      <w:r w:rsidRPr="00246EFD">
        <w:rPr>
          <w:rFonts w:ascii="Courier New" w:hAnsi="Courier New" w:cs="Courier New"/>
          <w:kern w:val="2"/>
          <w:lang w:eastAsia="ru-RU"/>
        </w:rPr>
        <w:t xml:space="preserve"> № </w:t>
      </w:r>
      <w:r w:rsidR="00543608" w:rsidRPr="00246EFD">
        <w:rPr>
          <w:rFonts w:ascii="Courier New" w:hAnsi="Courier New" w:cs="Courier New"/>
          <w:kern w:val="2"/>
          <w:lang w:eastAsia="ru-RU"/>
        </w:rPr>
        <w:t>41</w:t>
      </w:r>
      <w:r w:rsidR="00C654E6" w:rsidRPr="00246EFD">
        <w:rPr>
          <w:rFonts w:ascii="Courier New" w:hAnsi="Courier New" w:cs="Courier New"/>
          <w:kern w:val="2"/>
          <w:lang w:eastAsia="ru-RU"/>
        </w:rPr>
        <w:t>(в редакции от 13.10.2021 г. № 59)</w:t>
      </w:r>
    </w:p>
    <w:p w14:paraId="56660372" w14:textId="77777777" w:rsidR="00496265" w:rsidRPr="00246EFD" w:rsidRDefault="00496265" w:rsidP="00496265">
      <w:pPr>
        <w:autoSpaceDE w:val="0"/>
        <w:autoSpaceDN w:val="0"/>
        <w:spacing w:after="0" w:line="240" w:lineRule="auto"/>
        <w:ind w:left="5670"/>
        <w:jc w:val="both"/>
        <w:rPr>
          <w:rFonts w:ascii="Courier New" w:hAnsi="Courier New" w:cs="Courier New"/>
          <w:kern w:val="2"/>
          <w:lang w:eastAsia="ru-RU"/>
        </w:rPr>
      </w:pPr>
    </w:p>
    <w:p w14:paraId="229F22F4" w14:textId="77777777" w:rsidR="00496265" w:rsidRPr="003867E9" w:rsidRDefault="00496265" w:rsidP="0049626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14:paraId="4E0CABC1" w14:textId="77777777" w:rsidR="00496265" w:rsidRPr="00246EFD" w:rsidRDefault="00496265" w:rsidP="0049065C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АДМИНИСТРАТИВНЫЙ РЕГЛАМЕНТ</w:t>
      </w:r>
    </w:p>
    <w:p w14:paraId="5725DF08" w14:textId="77777777" w:rsidR="00496265" w:rsidRPr="00246EFD" w:rsidRDefault="00496265" w:rsidP="0049065C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ПРЕДОСТАВЛЕНИЯ МУНИЦИПАЛЬНОЙ УСЛУГИ</w:t>
      </w:r>
    </w:p>
    <w:p w14:paraId="62EA2087" w14:textId="6AF553FB" w:rsidR="00496265" w:rsidRPr="00246EFD" w:rsidRDefault="00496265" w:rsidP="0049065C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«ПРЕДОСТАВЛЕНИЕ СВЕДЕНИЙ ОБ ОБЪЕКТАХ ИМУЩЕСТВА, ВКЛЮЧЕННЫХ В ПЕРЕЧЕНЬ МУН</w:t>
      </w:r>
      <w:r w:rsidR="00F832DB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И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ЦИПАЛЬНОГО ИМУЩЕСТВА, ПРЕДНАЗНАЧЕННОГО ДЛЯ ПРЕДОСТАВЛЕНИЯ ВО ВЛАДЕНИЕ</w:t>
      </w:r>
      <w:r w:rsidR="00A9433D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И (ИЛИ) </w:t>
      </w:r>
      <w:r w:rsidR="00F832DB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В 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ПОЛЬЗОВАНИЕ </w:t>
      </w:r>
      <w:r w:rsidR="00F832DB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НА ДОЛГОСРОЧНОЙ ОСНОВЕ 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СУБЪЕКТ</w:t>
      </w:r>
      <w:r w:rsidR="00F832DB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А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М МАЛОГО И СРЕДНЕГО ПРЕДПРИНИМАТЕЛЬСТВА</w:t>
      </w:r>
      <w:r w:rsidR="00A9433D"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</w:p>
    <w:p w14:paraId="4AEEC717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5589459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РАЗДЕЛ I. ОБЩИЕ ПОЛОЖЕНИЯ</w:t>
      </w:r>
    </w:p>
    <w:p w14:paraId="723FEFBF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9DD754A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14:paraId="5FE957F2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5DFC45F" w14:textId="0071CDA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устанавливает порядок и стандарт предоставления муниципальной услуги </w:t>
      </w:r>
      <w:r w:rsidRPr="00246EFD">
        <w:rPr>
          <w:rFonts w:ascii="Arial" w:hAnsi="Arial" w:cs="Arial"/>
          <w:kern w:val="2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</w:t>
      </w:r>
      <w:r w:rsidR="00F832DB" w:rsidRPr="00246EFD">
        <w:rPr>
          <w:rFonts w:ascii="Arial" w:hAnsi="Arial" w:cs="Arial"/>
          <w:kern w:val="2"/>
          <w:sz w:val="24"/>
          <w:szCs w:val="24"/>
        </w:rPr>
        <w:t xml:space="preserve">на долгосрочной основе </w:t>
      </w:r>
      <w:r w:rsidRPr="00246EFD">
        <w:rPr>
          <w:rFonts w:ascii="Arial" w:hAnsi="Arial" w:cs="Arial"/>
          <w:kern w:val="2"/>
          <w:sz w:val="24"/>
          <w:szCs w:val="24"/>
        </w:rPr>
        <w:t>субъект</w:t>
      </w:r>
      <w:r w:rsidR="00F832DB" w:rsidRPr="00246EFD">
        <w:rPr>
          <w:rFonts w:ascii="Arial" w:hAnsi="Arial" w:cs="Arial"/>
          <w:kern w:val="2"/>
          <w:sz w:val="24"/>
          <w:szCs w:val="24"/>
        </w:rPr>
        <w:t>а</w:t>
      </w:r>
      <w:r w:rsidRPr="00246EFD">
        <w:rPr>
          <w:rFonts w:ascii="Arial" w:hAnsi="Arial" w:cs="Arial"/>
          <w:kern w:val="2"/>
          <w:sz w:val="24"/>
          <w:szCs w:val="24"/>
        </w:rPr>
        <w:t>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246EFD">
        <w:rPr>
          <w:rFonts w:ascii="Arial" w:hAnsi="Arial" w:cs="Arial"/>
          <w:iCs/>
          <w:kern w:val="2"/>
          <w:sz w:val="24"/>
          <w:szCs w:val="24"/>
        </w:rPr>
        <w:t>,</w:t>
      </w:r>
      <w:r w:rsidRPr="00246EFD">
        <w:rPr>
          <w:rFonts w:ascii="Arial" w:hAnsi="Arial" w:cs="Arial"/>
          <w:kern w:val="2"/>
          <w:sz w:val="24"/>
          <w:szCs w:val="24"/>
        </w:rPr>
        <w:t xml:space="preserve"> в том числе порядок взаимодействия местной администрации </w:t>
      </w:r>
      <w:r w:rsidR="00C654E6" w:rsidRPr="00246EFD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902872" w:rsidRPr="00246EFD">
        <w:rPr>
          <w:rFonts w:ascii="Arial" w:hAnsi="Arial" w:cs="Arial"/>
          <w:iCs/>
          <w:kern w:val="2"/>
          <w:sz w:val="24"/>
          <w:szCs w:val="24"/>
        </w:rPr>
        <w:t>«Тихоновка»</w:t>
      </w:r>
      <w:r w:rsidRPr="00246EFD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 xml:space="preserve">(далее – администрация) с физическими или юридическими лицами и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пользование </w:t>
      </w:r>
      <w:r w:rsidR="00F832DB" w:rsidRPr="00246EFD">
        <w:rPr>
          <w:rFonts w:ascii="Arial" w:hAnsi="Arial" w:cs="Arial"/>
          <w:kern w:val="2"/>
          <w:sz w:val="24"/>
          <w:szCs w:val="24"/>
        </w:rPr>
        <w:t xml:space="preserve">на долгосрочной основе </w:t>
      </w:r>
      <w:r w:rsidRPr="00246EFD">
        <w:rPr>
          <w:rFonts w:ascii="Arial" w:hAnsi="Arial" w:cs="Arial"/>
          <w:kern w:val="2"/>
          <w:sz w:val="24"/>
          <w:szCs w:val="24"/>
        </w:rPr>
        <w:t>субъект</w:t>
      </w:r>
      <w:r w:rsidR="00F832DB" w:rsidRPr="00246EFD">
        <w:rPr>
          <w:rFonts w:ascii="Arial" w:hAnsi="Arial" w:cs="Arial"/>
          <w:kern w:val="2"/>
          <w:sz w:val="24"/>
          <w:szCs w:val="24"/>
        </w:rPr>
        <w:t>а</w:t>
      </w:r>
      <w:r w:rsidRPr="00246EFD">
        <w:rPr>
          <w:rFonts w:ascii="Arial" w:hAnsi="Arial" w:cs="Arial"/>
          <w:kern w:val="2"/>
          <w:sz w:val="24"/>
          <w:szCs w:val="24"/>
        </w:rPr>
        <w:t>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447D21BD" w14:textId="0BF1622A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4C0F4A" w:rsidRPr="00246EFD">
        <w:rPr>
          <w:rFonts w:ascii="Arial" w:hAnsi="Arial" w:cs="Arial"/>
          <w:kern w:val="2"/>
          <w:sz w:val="24"/>
          <w:szCs w:val="24"/>
          <w:lang w:eastAsia="ru-RU"/>
        </w:rPr>
        <w:t>указанной в пункте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1 настоящего административного регламента (далее – муниципальная услуга), повышения качества ее исполнения, создания условий для участия физических и юридических лиц в отношениях, возникающих при предоставлении муниципальной услуги.</w:t>
      </w:r>
    </w:p>
    <w:p w14:paraId="0F84367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5E2A2ECC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2. Круг заявителей</w:t>
      </w:r>
    </w:p>
    <w:p w14:paraId="13523176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53403E2E" w14:textId="151A6809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3. </w:t>
      </w:r>
      <w:r w:rsidR="00C979B1" w:rsidRPr="00246EFD">
        <w:rPr>
          <w:rFonts w:ascii="Arial" w:hAnsi="Arial" w:cs="Arial"/>
          <w:color w:val="000000"/>
          <w:sz w:val="24"/>
          <w:szCs w:val="24"/>
        </w:rPr>
        <w:t>Заявителями на предоставление муниципальной услуги являются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физически</w:t>
      </w:r>
      <w:r w:rsidR="00C979B1" w:rsidRPr="00246EFD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14F7E" w:rsidRPr="00246EFD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юридически</w:t>
      </w:r>
      <w:r w:rsidR="00C979B1" w:rsidRPr="00246EFD">
        <w:rPr>
          <w:rFonts w:ascii="Arial" w:hAnsi="Arial" w:cs="Arial"/>
          <w:kern w:val="2"/>
          <w:sz w:val="24"/>
          <w:szCs w:val="24"/>
          <w:lang w:eastAsia="ru-RU"/>
        </w:rPr>
        <w:t>е лица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14:paraId="629E3B08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6B4B9751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7CA3AA2" w14:textId="77777777" w:rsidR="00A9433D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3. Требования к порядку информирования</w:t>
      </w:r>
    </w:p>
    <w:p w14:paraId="4DF8F077" w14:textId="307F897D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14:paraId="622DF0C0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779E8B1" w14:textId="42E85E1B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14:paraId="3AE09A34" w14:textId="676F15E9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6. Информация по вопросам предоставления муниципальной услуги предоставляется:</w:t>
      </w:r>
    </w:p>
    <w:p w14:paraId="558896CE" w14:textId="77777777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1) при личном контакте с заявителем или его представителем;</w:t>
      </w:r>
    </w:p>
    <w:p w14:paraId="740E3579" w14:textId="112042C1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="00A9433D" w:rsidRPr="00246EFD">
        <w:rPr>
          <w:rFonts w:ascii="Arial" w:hAnsi="Arial" w:cs="Arial"/>
          <w:sz w:val="24"/>
          <w:szCs w:val="24"/>
        </w:rPr>
        <w:t>.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A9433D" w:rsidRPr="00246EFD">
        <w:rPr>
          <w:rFonts w:ascii="Arial" w:hAnsi="Arial" w:cs="Arial"/>
          <w:sz w:val="24"/>
          <w:szCs w:val="24"/>
        </w:rPr>
        <w:t>.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46EFD">
        <w:rPr>
          <w:rFonts w:ascii="Arial" w:hAnsi="Arial" w:cs="Arial"/>
          <w:sz w:val="24"/>
          <w:szCs w:val="24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A9433D" w:rsidRPr="00246EFD">
        <w:rPr>
          <w:rFonts w:ascii="Arial" w:hAnsi="Arial" w:cs="Arial"/>
          <w:sz w:val="24"/>
          <w:szCs w:val="24"/>
        </w:rPr>
        <w:t>-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tihonovka</w:t>
      </w:r>
      <w:proofErr w:type="spellEnd"/>
      <w:r w:rsidR="00A9433D" w:rsidRPr="00246EFD">
        <w:rPr>
          <w:rFonts w:ascii="Arial" w:hAnsi="Arial" w:cs="Arial"/>
          <w:sz w:val="24"/>
          <w:szCs w:val="24"/>
        </w:rPr>
        <w:t>@</w:t>
      </w:r>
      <w:r w:rsidR="00A9433D" w:rsidRPr="00246EFD">
        <w:rPr>
          <w:rFonts w:ascii="Arial" w:hAnsi="Arial" w:cs="Arial"/>
          <w:sz w:val="24"/>
          <w:szCs w:val="24"/>
          <w:lang w:val="en-US"/>
        </w:rPr>
        <w:t>mail</w:t>
      </w:r>
      <w:r w:rsidR="00A9433D" w:rsidRPr="00246EFD">
        <w:rPr>
          <w:rFonts w:ascii="Arial" w:hAnsi="Arial" w:cs="Arial"/>
          <w:sz w:val="24"/>
          <w:szCs w:val="24"/>
        </w:rPr>
        <w:t>.</w:t>
      </w:r>
      <w:proofErr w:type="spellStart"/>
      <w:r w:rsidR="00A9433D" w:rsidRPr="00246E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46EFD">
        <w:rPr>
          <w:rFonts w:ascii="Arial" w:hAnsi="Arial" w:cs="Arial"/>
          <w:sz w:val="24"/>
          <w:szCs w:val="24"/>
        </w:rPr>
        <w:t xml:space="preserve"> (далее – электронная почта администрации);</w:t>
      </w:r>
    </w:p>
    <w:p w14:paraId="60265E96" w14:textId="77777777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3B07959B" w14:textId="2BA87F43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7. Информация о ходе предоставления муниципальной услуги предоставляется:</w:t>
      </w:r>
    </w:p>
    <w:p w14:paraId="2D03317A" w14:textId="77777777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1) при личном контакте с заявителем или его представителем;</w:t>
      </w:r>
    </w:p>
    <w:p w14:paraId="6E8DEAD0" w14:textId="77777777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55761111" w14:textId="77777777" w:rsidR="004C0F4A" w:rsidRPr="00246EFD" w:rsidRDefault="004C0F4A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2D799B69" w14:textId="7A26EB3A" w:rsidR="00496265" w:rsidRPr="00246EFD" w:rsidRDefault="004C0F4A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14:paraId="2D4BC3A4" w14:textId="421B119F" w:rsidR="00496265" w:rsidRPr="00246EFD" w:rsidRDefault="007F2F07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14:paraId="4E9D42C5" w14:textId="237FDCDA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1) об органе местного самоуправления муниципального образования </w:t>
      </w:r>
      <w:r w:rsidRPr="00246EFD">
        <w:rPr>
          <w:rFonts w:ascii="Arial" w:hAnsi="Arial" w:cs="Arial"/>
          <w:iCs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14:paraId="02175164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14:paraId="539A2A4A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3) о перечне документов, необходимых для предоставления муниципальной услуги;</w:t>
      </w:r>
    </w:p>
    <w:p w14:paraId="5C55453B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4E4DCBF0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1995986C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1B051FBC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2E9F2120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29C69A73" w14:textId="20C14A83" w:rsidR="00496265" w:rsidRPr="00246EFD" w:rsidRDefault="007F2F07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10</w:t>
      </w:r>
      <w:r w:rsidR="00496265" w:rsidRPr="00246EFD">
        <w:rPr>
          <w:kern w:val="2"/>
          <w:sz w:val="24"/>
          <w:szCs w:val="24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431FEEBE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1) актуальность;</w:t>
      </w:r>
    </w:p>
    <w:p w14:paraId="3B16B502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2) своевременность;</w:t>
      </w:r>
    </w:p>
    <w:p w14:paraId="712ADA3A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3) четкость и доступность в изложении информации;</w:t>
      </w:r>
    </w:p>
    <w:p w14:paraId="1402CE5F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4) полнота информации;</w:t>
      </w:r>
    </w:p>
    <w:p w14:paraId="4AB3CA2F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5) соответствие информации требованиям законодательства.</w:t>
      </w:r>
    </w:p>
    <w:p w14:paraId="6E604556" w14:textId="63C5D95D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</w:t>
      </w:r>
      <w:r w:rsidR="007F2F07" w:rsidRPr="00246EFD">
        <w:rPr>
          <w:kern w:val="2"/>
          <w:sz w:val="24"/>
          <w:szCs w:val="24"/>
        </w:rPr>
        <w:t>1</w:t>
      </w:r>
      <w:r w:rsidRPr="00246EFD">
        <w:rPr>
          <w:kern w:val="2"/>
          <w:sz w:val="24"/>
          <w:szCs w:val="24"/>
        </w:rPr>
        <w:t>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14:paraId="7E50F364" w14:textId="3EA9561F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</w:t>
      </w:r>
      <w:r w:rsidR="007F2F07" w:rsidRPr="00246EFD">
        <w:rPr>
          <w:kern w:val="2"/>
          <w:sz w:val="24"/>
          <w:szCs w:val="24"/>
        </w:rPr>
        <w:t>2</w:t>
      </w:r>
      <w:r w:rsidRPr="00246EFD">
        <w:rPr>
          <w:kern w:val="2"/>
          <w:sz w:val="24"/>
          <w:szCs w:val="24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02964CFA" w14:textId="1824E40A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D911AA" w:rsidRPr="00246EFD">
        <w:rPr>
          <w:kern w:val="2"/>
          <w:sz w:val="24"/>
          <w:szCs w:val="24"/>
        </w:rPr>
        <w:t>заявителю,</w:t>
      </w:r>
      <w:r w:rsidRPr="00246EFD">
        <w:rPr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14:paraId="5B13B9DB" w14:textId="6AB8601D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</w:t>
      </w:r>
      <w:r w:rsidR="007F2F07" w:rsidRPr="00246EFD">
        <w:rPr>
          <w:kern w:val="2"/>
          <w:sz w:val="24"/>
          <w:szCs w:val="24"/>
        </w:rPr>
        <w:t>3</w:t>
      </w:r>
      <w:r w:rsidRPr="00246EFD">
        <w:rPr>
          <w:kern w:val="2"/>
          <w:sz w:val="24"/>
          <w:szCs w:val="24"/>
        </w:rPr>
        <w:t>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главе администрации или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14:paraId="1ECDF8C1" w14:textId="050B2A7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Прием заявителей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или их представител</w:t>
      </w:r>
      <w:r w:rsidRPr="00246EFD">
        <w:rPr>
          <w:rFonts w:ascii="Arial" w:hAnsi="Arial" w:cs="Arial"/>
          <w:kern w:val="2"/>
          <w:sz w:val="24"/>
          <w:szCs w:val="24"/>
        </w:rPr>
        <w:t xml:space="preserve">ей главой администрации проводится по предварительной записи, которая осуществляется по телефону </w:t>
      </w:r>
      <w:r w:rsidR="00D911AA" w:rsidRPr="00246EFD">
        <w:rPr>
          <w:rFonts w:ascii="Arial" w:hAnsi="Arial" w:cs="Arial"/>
          <w:kern w:val="2"/>
          <w:sz w:val="24"/>
          <w:szCs w:val="24"/>
        </w:rPr>
        <w:t>83953899126</w:t>
      </w:r>
      <w:r w:rsidRPr="00246EFD">
        <w:rPr>
          <w:rFonts w:ascii="Arial" w:hAnsi="Arial" w:cs="Arial"/>
          <w:iCs/>
          <w:kern w:val="2"/>
          <w:sz w:val="24"/>
          <w:szCs w:val="24"/>
        </w:rPr>
        <w:t>.</w:t>
      </w:r>
    </w:p>
    <w:p w14:paraId="5ECCC7B2" w14:textId="42448D3D" w:rsidR="00C35738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1</w:t>
      </w:r>
      <w:r w:rsidR="007F2F07" w:rsidRPr="00246EFD">
        <w:rPr>
          <w:kern w:val="2"/>
          <w:sz w:val="24"/>
          <w:szCs w:val="24"/>
        </w:rPr>
        <w:t>4</w:t>
      </w:r>
      <w:r w:rsidRPr="00246EFD">
        <w:rPr>
          <w:kern w:val="2"/>
          <w:sz w:val="24"/>
          <w:szCs w:val="24"/>
        </w:rPr>
        <w:t xml:space="preserve">. </w:t>
      </w:r>
      <w:r w:rsidR="00C35738" w:rsidRPr="00246EFD">
        <w:rPr>
          <w:kern w:val="2"/>
          <w:sz w:val="24"/>
          <w:szCs w:val="24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</w:t>
      </w:r>
      <w:r w:rsidR="00D911AA" w:rsidRPr="00246EFD">
        <w:rPr>
          <w:kern w:val="2"/>
          <w:sz w:val="24"/>
          <w:szCs w:val="24"/>
        </w:rPr>
        <w:t>регистрации обращения</w:t>
      </w:r>
      <w:r w:rsidR="00C35738" w:rsidRPr="00246EFD">
        <w:rPr>
          <w:kern w:val="2"/>
          <w:sz w:val="24"/>
          <w:szCs w:val="24"/>
        </w:rPr>
        <w:t>.</w:t>
      </w:r>
    </w:p>
    <w:p w14:paraId="7115F1B8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71E71BEC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lastRenderedPageBreak/>
        <w:t xml:space="preserve">Ответ на обращение, поступившее в администрацию в форме электронного документа направляется в форме электронного документа по адресу электронной почты, указанному в обращении. </w:t>
      </w:r>
    </w:p>
    <w:p w14:paraId="4A272525" w14:textId="77777777" w:rsidR="00496265" w:rsidRPr="00246EFD" w:rsidRDefault="00496265" w:rsidP="0049065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246EFD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</w:t>
      </w:r>
      <w:r w:rsidR="00181484" w:rsidRPr="00246EFD">
        <w:rPr>
          <w:kern w:val="2"/>
          <w:sz w:val="24"/>
          <w:szCs w:val="24"/>
        </w:rPr>
        <w:t xml:space="preserve"> данном</w:t>
      </w:r>
      <w:r w:rsidRPr="00246EFD">
        <w:rPr>
          <w:kern w:val="2"/>
          <w:sz w:val="24"/>
          <w:szCs w:val="24"/>
        </w:rPr>
        <w:t xml:space="preserve"> обращении</w:t>
      </w:r>
      <w:r w:rsidR="00181484" w:rsidRPr="00246EFD">
        <w:rPr>
          <w:kern w:val="2"/>
          <w:sz w:val="24"/>
          <w:szCs w:val="24"/>
        </w:rPr>
        <w:t>.</w:t>
      </w:r>
    </w:p>
    <w:p w14:paraId="5AC8D262" w14:textId="26598EE2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7F2F07" w:rsidRPr="00246EFD">
        <w:rPr>
          <w:rFonts w:ascii="Arial" w:hAnsi="Arial" w:cs="Arial"/>
          <w:kern w:val="2"/>
          <w:sz w:val="24"/>
          <w:szCs w:val="24"/>
        </w:rPr>
        <w:t>5</w:t>
      </w:r>
      <w:r w:rsidRPr="00246EFD">
        <w:rPr>
          <w:rFonts w:ascii="Arial" w:hAnsi="Arial" w:cs="Arial"/>
          <w:kern w:val="2"/>
          <w:sz w:val="24"/>
          <w:szCs w:val="24"/>
        </w:rPr>
        <w:t>.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Информация </w:t>
      </w:r>
      <w:r w:rsidRPr="00246EFD">
        <w:rPr>
          <w:rFonts w:ascii="Arial" w:hAnsi="Arial" w:cs="Arial"/>
          <w:kern w:val="2"/>
          <w:sz w:val="24"/>
          <w:szCs w:val="24"/>
        </w:rPr>
        <w:t xml:space="preserve">о месте нахождения </w:t>
      </w:r>
      <w:r w:rsidR="001252CC" w:rsidRPr="00246EFD">
        <w:rPr>
          <w:rFonts w:ascii="Arial" w:hAnsi="Arial" w:cs="Arial"/>
          <w:kern w:val="2"/>
          <w:sz w:val="24"/>
          <w:szCs w:val="24"/>
        </w:rPr>
        <w:t>и графике работы администрации</w:t>
      </w:r>
      <w:r w:rsidRPr="00246EFD">
        <w:rPr>
          <w:rFonts w:ascii="Arial" w:hAnsi="Arial" w:cs="Arial"/>
          <w:kern w:val="2"/>
          <w:sz w:val="24"/>
          <w:szCs w:val="24"/>
        </w:rPr>
        <w:t>, контактные телефоны, адрес официального сайта администрации</w:t>
      </w:r>
      <w:r w:rsidR="00051902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и электронной почты 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653BE08D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14:paraId="4522711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на Портале</w:t>
      </w:r>
      <w:r w:rsidRPr="00246EFD">
        <w:rPr>
          <w:rFonts w:ascii="Arial" w:hAnsi="Arial" w:cs="Arial"/>
          <w:kern w:val="2"/>
          <w:sz w:val="24"/>
          <w:szCs w:val="24"/>
        </w:rPr>
        <w:t>.</w:t>
      </w:r>
    </w:p>
    <w:p w14:paraId="55596076" w14:textId="1677085B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7F2F07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14:paraId="60D6784A" w14:textId="6F884234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14:paraId="1ED19E8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6ABB6D3E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335AD950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3F4F9A38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6BDC2D1C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78BB720C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4A131F55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5AA5EC26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A6159B4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14:paraId="73BB1771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8DCBAC7" w14:textId="77777777" w:rsidR="00D911AA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РАЗДЕЛ II. СТАНДАРТ ПРЕДОСТАВЛЕНИЯ</w:t>
      </w:r>
    </w:p>
    <w:p w14:paraId="6B7F4E12" w14:textId="35098269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</w:p>
    <w:p w14:paraId="0DE30AD8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5A23AF26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14:paraId="260324DD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1AA06E1" w14:textId="59578BAD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7F2F07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</w:t>
      </w:r>
      <w:r w:rsidR="005F2D9B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 долгосрочной основе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субъект</w:t>
      </w:r>
      <w:r w:rsidR="005F2D9B" w:rsidRPr="00246EFD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r w:rsidR="001636CE" w:rsidRPr="00246EFD">
        <w:rPr>
          <w:rFonts w:ascii="Arial" w:hAnsi="Arial" w:cs="Arial"/>
          <w:kern w:val="2"/>
          <w:sz w:val="24"/>
          <w:szCs w:val="24"/>
          <w:lang w:eastAsia="ru-RU"/>
        </w:rPr>
        <w:t>объекты имущества, включенные в перечень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).</w:t>
      </w:r>
    </w:p>
    <w:p w14:paraId="52D6C259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3EABDA8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14:paraId="2F7A8A08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предоставляющего муниципальную услугу</w:t>
      </w:r>
    </w:p>
    <w:p w14:paraId="0B0E30FF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A7A632E" w14:textId="0E964B4F" w:rsidR="003C5E7D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7F2F07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осуществляет администрация.</w:t>
      </w:r>
    </w:p>
    <w:p w14:paraId="0057C36B" w14:textId="31DED7D1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</w:t>
      </w:r>
      <w:r w:rsidR="007F2F07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>Думы муниципального образования «Тихоновка».</w:t>
      </w:r>
    </w:p>
    <w:p w14:paraId="41F08EB4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49F5706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14:paraId="2FDA5BEB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7051EEF" w14:textId="7E2C1C22" w:rsidR="00496265" w:rsidRPr="00246EFD" w:rsidRDefault="007F2F07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4A80AB7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1) справка </w:t>
      </w:r>
      <w:r w:rsidR="001636CE" w:rsidRPr="00246EFD">
        <w:rPr>
          <w:rFonts w:ascii="Arial" w:hAnsi="Arial" w:cs="Arial"/>
          <w:kern w:val="2"/>
          <w:sz w:val="24"/>
          <w:szCs w:val="24"/>
          <w:lang w:eastAsia="ru-RU"/>
        </w:rPr>
        <w:t>об объектах имущества, включенных в перечень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; </w:t>
      </w:r>
    </w:p>
    <w:p w14:paraId="453FAD22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Pr="00246EFD">
        <w:rPr>
          <w:rFonts w:ascii="Arial" w:hAnsi="Arial" w:cs="Arial"/>
          <w:sz w:val="24"/>
          <w:szCs w:val="24"/>
          <w:lang w:eastAsia="ru-RU"/>
        </w:rPr>
        <w:t xml:space="preserve">справка об отсутствии </w:t>
      </w:r>
      <w:r w:rsidR="001636CE" w:rsidRPr="00246EFD">
        <w:rPr>
          <w:rFonts w:ascii="Arial" w:hAnsi="Arial" w:cs="Arial"/>
          <w:sz w:val="24"/>
          <w:szCs w:val="24"/>
          <w:lang w:eastAsia="ru-RU"/>
        </w:rPr>
        <w:t>объект</w:t>
      </w:r>
      <w:r w:rsidR="008913B4" w:rsidRPr="00246EFD">
        <w:rPr>
          <w:rFonts w:ascii="Arial" w:hAnsi="Arial" w:cs="Arial"/>
          <w:sz w:val="24"/>
          <w:szCs w:val="24"/>
          <w:lang w:eastAsia="ru-RU"/>
        </w:rPr>
        <w:t>ов</w:t>
      </w:r>
      <w:r w:rsidR="001636CE" w:rsidRPr="00246EFD">
        <w:rPr>
          <w:rFonts w:ascii="Arial" w:hAnsi="Arial" w:cs="Arial"/>
          <w:sz w:val="24"/>
          <w:szCs w:val="24"/>
          <w:lang w:eastAsia="ru-RU"/>
        </w:rPr>
        <w:t xml:space="preserve"> имущества, включенных в перечень</w:t>
      </w:r>
      <w:r w:rsidRPr="00246EFD">
        <w:rPr>
          <w:rFonts w:ascii="Arial" w:hAnsi="Arial" w:cs="Arial"/>
          <w:sz w:val="24"/>
          <w:szCs w:val="24"/>
          <w:lang w:eastAsia="ru-RU"/>
        </w:rPr>
        <w:t>.</w:t>
      </w:r>
    </w:p>
    <w:p w14:paraId="36E1B935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C8B0784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CABFD96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br/>
        <w:t>с учетом необходимости обращения в организации, участвующие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7D2C4AE4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5508A55" w14:textId="1343A8A3" w:rsidR="004C6D5A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7F2F07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Муниципальная услуга предоставляется в течение </w:t>
      </w:r>
      <w:r w:rsidR="00676CC2" w:rsidRPr="00246EFD">
        <w:rPr>
          <w:rFonts w:ascii="Arial" w:hAnsi="Arial" w:cs="Arial"/>
          <w:kern w:val="2"/>
          <w:sz w:val="24"/>
          <w:szCs w:val="24"/>
          <w:lang w:eastAsia="ru-RU"/>
        </w:rPr>
        <w:t>пяти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рабочих дней</w:t>
      </w:r>
      <w:r w:rsidR="00676CC2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со дня поступления в администрацию документов, указанных в </w:t>
      </w:r>
    </w:p>
    <w:p w14:paraId="27420025" w14:textId="4C25C3E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пунктах 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 2</w:t>
      </w:r>
      <w:r w:rsidR="00C654E6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2A0C53E6" w14:textId="665A4657" w:rsidR="002E241E" w:rsidRPr="00246EFD" w:rsidRDefault="002E241E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color w:val="000000"/>
          <w:sz w:val="24"/>
          <w:szCs w:val="24"/>
        </w:rPr>
        <w:t>22. Приостановление предоставления муниципальной услуги законодательством не предусмотрено.</w:t>
      </w:r>
    </w:p>
    <w:p w14:paraId="35FB6AD5" w14:textId="086D0C9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76CF3" w:rsidRPr="00246EFD">
        <w:rPr>
          <w:rFonts w:ascii="Arial" w:hAnsi="Arial" w:cs="Arial"/>
          <w:kern w:val="2"/>
          <w:sz w:val="24"/>
          <w:szCs w:val="24"/>
          <w:lang w:eastAsia="ru-RU"/>
        </w:rPr>
        <w:t>Справка об объектах имущества, включенных в перечень</w:t>
      </w:r>
      <w:r w:rsidR="003508EA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976CF3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или </w:t>
      </w:r>
      <w:r w:rsidR="00976CF3" w:rsidRPr="00246EFD">
        <w:rPr>
          <w:rFonts w:ascii="Arial" w:hAnsi="Arial" w:cs="Arial"/>
          <w:sz w:val="24"/>
          <w:szCs w:val="24"/>
          <w:lang w:eastAsia="ru-RU"/>
        </w:rPr>
        <w:t>справка об отсутствии объектов имущества, включенных в перечень</w:t>
      </w:r>
      <w:r w:rsidR="003508EA" w:rsidRPr="00246EFD">
        <w:rPr>
          <w:rFonts w:ascii="Arial" w:hAnsi="Arial" w:cs="Arial"/>
          <w:sz w:val="24"/>
          <w:szCs w:val="24"/>
          <w:lang w:eastAsia="ru-RU"/>
        </w:rPr>
        <w:t>,</w:t>
      </w:r>
      <w:r w:rsidR="007334A4" w:rsidRPr="00246E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в течение одного рабочего дня 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со дня </w:t>
      </w:r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ее 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подписания должностным лицом администрации, уполномоченным на подписание справ</w:t>
      </w:r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к об объектах имущества, включенных в перечень, </w:t>
      </w:r>
      <w:r w:rsidR="00E63B1F" w:rsidRPr="00246EFD">
        <w:rPr>
          <w:rFonts w:ascii="Arial" w:hAnsi="Arial" w:cs="Arial"/>
          <w:sz w:val="24"/>
          <w:szCs w:val="24"/>
          <w:lang w:eastAsia="ru-RU"/>
        </w:rPr>
        <w:t>и справ</w:t>
      </w:r>
      <w:r w:rsidR="00F40F8F" w:rsidRPr="00246EFD">
        <w:rPr>
          <w:rFonts w:ascii="Arial" w:hAnsi="Arial" w:cs="Arial"/>
          <w:sz w:val="24"/>
          <w:szCs w:val="24"/>
          <w:lang w:eastAsia="ru-RU"/>
        </w:rPr>
        <w:t>о</w:t>
      </w:r>
      <w:r w:rsidR="00E63B1F" w:rsidRPr="00246EFD">
        <w:rPr>
          <w:rFonts w:ascii="Arial" w:hAnsi="Arial" w:cs="Arial"/>
          <w:sz w:val="24"/>
          <w:szCs w:val="24"/>
          <w:lang w:eastAsia="ru-RU"/>
        </w:rPr>
        <w:t>к об отсутствии объектов имущества, включенных в перечень</w:t>
      </w:r>
      <w:r w:rsidR="00F40F8F" w:rsidRPr="00246EFD">
        <w:rPr>
          <w:rFonts w:ascii="Arial" w:hAnsi="Arial" w:cs="Arial"/>
          <w:sz w:val="24"/>
          <w:szCs w:val="24"/>
          <w:lang w:eastAsia="ru-RU"/>
        </w:rPr>
        <w:t xml:space="preserve"> (далее – должностное лицо администрации, уполномоченное на подписание справок)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093E43C6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665E20C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</w:p>
    <w:p w14:paraId="34BAC6F7" w14:textId="70F30724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14:paraId="7C6FC8DE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779F65D" w14:textId="477D0E96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</w:rPr>
        <w:t>4</w:t>
      </w:r>
      <w:r w:rsidRPr="00246EFD">
        <w:rPr>
          <w:rFonts w:ascii="Arial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14:paraId="4CED489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5B6F026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услуги,</w:t>
      </w:r>
    </w:p>
    <w:p w14:paraId="4606BDE5" w14:textId="5CDD6D4C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подлежащих представлению заявителем или его представител</w:t>
      </w:r>
      <w:r w:rsidR="00945EFC" w:rsidRPr="00246EFD">
        <w:rPr>
          <w:rFonts w:ascii="Arial" w:hAnsi="Arial" w:cs="Arial"/>
          <w:kern w:val="2"/>
          <w:sz w:val="24"/>
          <w:szCs w:val="24"/>
          <w:lang w:eastAsia="ru-RU"/>
        </w:rPr>
        <w:t>ем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</w:p>
    <w:p w14:paraId="0BAFC96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способы их получения заявителем или его представителем,</w:t>
      </w:r>
    </w:p>
    <w:p w14:paraId="71CDDAF1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14:paraId="015532AF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BD5E5A2" w14:textId="5EAC75B7" w:rsidR="00F40F8F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bookmarkStart w:id="1" w:name="_Hlk71310082"/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 целью получения сведений об объектах имущества, включенных в перечень, заявитель или его представитель представляет (направляет) в 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администрацию запрос</w:t>
      </w:r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о предоставлении муниципальной услуги в 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>форме заявления</w:t>
      </w:r>
      <w:r w:rsidR="00F40F8F" w:rsidRPr="00246EFD">
        <w:rPr>
          <w:rFonts w:ascii="Arial" w:hAnsi="Arial" w:cs="Arial"/>
          <w:kern w:val="2"/>
          <w:sz w:val="24"/>
          <w:szCs w:val="24"/>
        </w:rPr>
        <w:t xml:space="preserve"> о предоставлении сведений об </w:t>
      </w:r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>объектах имущества, включенных в перечень (далее – заявление), по форме согласно приложению к настоящему административному регламенту</w:t>
      </w:r>
      <w:r w:rsidR="00F40F8F" w:rsidRPr="00246EFD">
        <w:rPr>
          <w:rFonts w:ascii="Arial" w:hAnsi="Arial" w:cs="Arial"/>
          <w:kern w:val="2"/>
          <w:sz w:val="24"/>
          <w:szCs w:val="24"/>
        </w:rPr>
        <w:t>.</w:t>
      </w:r>
    </w:p>
    <w:bookmarkEnd w:id="1"/>
    <w:p w14:paraId="00FB0AB5" w14:textId="00651B4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</w:rPr>
        <w:t>6</w:t>
      </w:r>
      <w:r w:rsidRPr="00246EFD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14:paraId="39D6790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1) копию документа, удостоверяющего</w:t>
      </w:r>
      <w:r w:rsidR="007334A4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личность заявителя (в случае подачи документов заявителем, который является физическим лицом), либо копию документа, удостоверяющего личность представителя заявителя (в случае подачи документов представителем заявителя);</w:t>
      </w:r>
    </w:p>
    <w:p w14:paraId="73EEC382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2) доверенность или иной документ, удостоверяющий полномочия представителя заявителя, – в случае подачи документов представителем заявителя. </w:t>
      </w:r>
    </w:p>
    <w:p w14:paraId="29CF4B16" w14:textId="59D540B8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</w:rPr>
        <w:t>7</w:t>
      </w:r>
      <w:r w:rsidRPr="00246EFD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7F2F07" w:rsidRPr="00246EFD">
        <w:rPr>
          <w:rFonts w:ascii="Arial" w:hAnsi="Arial" w:cs="Arial"/>
          <w:kern w:val="2"/>
          <w:sz w:val="24"/>
          <w:szCs w:val="24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</w:rPr>
        <w:t>6</w:t>
      </w:r>
      <w:r w:rsidRPr="00246EF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14:paraId="10806463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1) путем личного обращения в администрацию;</w:t>
      </w:r>
    </w:p>
    <w:p w14:paraId="2897D1D4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BF15FF" w:rsidRPr="00246EFD">
        <w:rPr>
          <w:rFonts w:ascii="Arial" w:hAnsi="Arial" w:cs="Arial"/>
          <w:kern w:val="2"/>
          <w:sz w:val="24"/>
          <w:szCs w:val="24"/>
        </w:rPr>
        <w:t>овершение нотариальных действий</w:t>
      </w:r>
      <w:r w:rsidR="00BF15FF" w:rsidRPr="00246EFD">
        <w:rPr>
          <w:rFonts w:ascii="Arial" w:hAnsi="Arial" w:cs="Arial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="00BF15FF" w:rsidRPr="00246EFD">
        <w:rPr>
          <w:rFonts w:ascii="Arial" w:hAnsi="Arial" w:cs="Arial"/>
          <w:kern w:val="2"/>
          <w:sz w:val="24"/>
          <w:szCs w:val="24"/>
        </w:rPr>
        <w:t>;</w:t>
      </w:r>
    </w:p>
    <w:p w14:paraId="63597DC4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3) через личный кабинет на Портале;</w:t>
      </w:r>
    </w:p>
    <w:p w14:paraId="7B3ABA8A" w14:textId="7A2CC3E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14:paraId="17134762" w14:textId="4709778F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 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59A628D5" w14:textId="08953A62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 или его представителем:</w:t>
      </w:r>
    </w:p>
    <w:p w14:paraId="56794FFD" w14:textId="09272A12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303B6B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о административного регламента).</w:t>
      </w:r>
      <w:r w:rsidR="000C3F3E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0C3F3E" w:rsidRPr="00246EFD">
        <w:rPr>
          <w:rFonts w:ascii="Arial" w:hAnsi="Arial" w:cs="Arial"/>
          <w:color w:val="000000"/>
          <w:sz w:val="24"/>
          <w:szCs w:val="24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06FE8A3C" w14:textId="76B33FF9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14:paraId="6E09D3CB" w14:textId="36C2170D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3)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14:paraId="0A0F1533" w14:textId="74285067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4)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14:paraId="7FAD0224" w14:textId="3338670F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5)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14:paraId="2B381D42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2C74252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Глава 10. Исчерпывающий перечень документов, необходимых</w:t>
      </w:r>
    </w:p>
    <w:p w14:paraId="79A8E3AF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</w:p>
    <w:p w14:paraId="5148195B" w14:textId="4C97E13E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</w:p>
    <w:p w14:paraId="3B352366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</w:p>
    <w:p w14:paraId="4535E5F4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</w:p>
    <w:p w14:paraId="5BA38726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услуги, и которые заявитель или его представитель вправе представить,</w:t>
      </w:r>
    </w:p>
    <w:p w14:paraId="07ECBEC6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</w:p>
    <w:p w14:paraId="5601A288" w14:textId="4D566EFD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14:paraId="17C5198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F70BC2F" w14:textId="58295062" w:rsidR="00496265" w:rsidRPr="00246EFD" w:rsidRDefault="002E241E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2" w:name="Par232"/>
      <w:bookmarkEnd w:id="2"/>
      <w:r w:rsidRPr="00246EFD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</w:t>
      </w:r>
      <w:r w:rsidR="00690F10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раве представить, отсутствуют. </w:t>
      </w:r>
    </w:p>
    <w:p w14:paraId="22F0521C" w14:textId="77777777" w:rsidR="00690F10" w:rsidRPr="00246EFD" w:rsidRDefault="00690F10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D8BD96F" w14:textId="77777777" w:rsidR="004B2F2E" w:rsidRPr="00246EFD" w:rsidRDefault="00690F10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Глава 11. Запрет требовать от заявителя</w:t>
      </w:r>
    </w:p>
    <w:p w14:paraId="788AB989" w14:textId="3D443AAD" w:rsidR="00690F10" w:rsidRPr="00246EFD" w:rsidRDefault="00690F10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представления документов</w:t>
      </w:r>
      <w:r w:rsidR="004B2F2E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и</w:t>
      </w:r>
      <w:r w:rsidR="004B2F2E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информации</w:t>
      </w:r>
    </w:p>
    <w:p w14:paraId="7CFCB3E7" w14:textId="77777777" w:rsidR="00690F10" w:rsidRPr="00246EFD" w:rsidRDefault="00690F10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</w:p>
    <w:p w14:paraId="058E9DEE" w14:textId="47BD9868" w:rsidR="00496265" w:rsidRPr="00246EFD" w:rsidRDefault="007F2F07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14:paraId="4B4D746C" w14:textId="65763052" w:rsidR="00496265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2C58920" w14:textId="77777777" w:rsidR="004C6D5A" w:rsidRPr="00246EFD" w:rsidRDefault="004C6D5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услуг,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</w:t>
      </w:r>
    </w:p>
    <w:p w14:paraId="75783F94" w14:textId="3771C5FF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Федерального закона от 27 июля 2010 года № 210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</w:t>
      </w:r>
      <w:r w:rsidR="009E5F11" w:rsidRPr="00246EFD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14:paraId="212C03A2" w14:textId="6AF247E0" w:rsidR="00DC54FF" w:rsidRPr="00246EFD" w:rsidRDefault="008A53C3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3) </w:t>
      </w:r>
      <w:r w:rsidR="00DC54FF" w:rsidRPr="00246EFD">
        <w:rPr>
          <w:rFonts w:ascii="Arial" w:hAnsi="Arial" w:cs="Arial"/>
          <w:kern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309422DD" w14:textId="742DAB3D" w:rsidR="00DC54FF" w:rsidRPr="00246EFD" w:rsidRDefault="00DC54F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4) </w:t>
      </w:r>
      <w:r w:rsidRPr="00246EFD">
        <w:rPr>
          <w:rFonts w:ascii="Arial" w:hAnsi="Arial" w:cs="Arial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246EFD">
          <w:rPr>
            <w:rFonts w:ascii="Arial" w:hAnsi="Arial" w:cs="Arial"/>
            <w:sz w:val="24"/>
            <w:szCs w:val="24"/>
            <w:lang w:eastAsia="ru-RU"/>
          </w:rPr>
          <w:t>пунктом</w:t>
        </w:r>
        <w:r w:rsidR="004C6D5A" w:rsidRPr="00246EFD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246EFD">
          <w:rPr>
            <w:rFonts w:ascii="Arial" w:hAnsi="Arial" w:cs="Arial"/>
            <w:sz w:val="24"/>
            <w:szCs w:val="24"/>
            <w:lang w:eastAsia="ru-RU"/>
          </w:rPr>
          <w:t>7</w:t>
        </w:r>
        <w:r w:rsidRPr="00246EFD">
          <w:rPr>
            <w:rFonts w:ascii="Arial" w:hAnsi="Arial" w:cs="Arial"/>
            <w:sz w:val="24"/>
            <w:szCs w:val="24"/>
            <w:vertAlign w:val="superscript"/>
            <w:lang w:eastAsia="ru-RU"/>
          </w:rPr>
          <w:t>2</w:t>
        </w:r>
        <w:r w:rsidRPr="00246EFD">
          <w:rPr>
            <w:rFonts w:ascii="Arial" w:hAnsi="Arial" w:cs="Arial"/>
            <w:sz w:val="24"/>
            <w:szCs w:val="24"/>
            <w:lang w:eastAsia="ru-RU"/>
          </w:rPr>
          <w:t xml:space="preserve"> части 1 статьи 16</w:t>
        </w:r>
      </w:hyperlink>
      <w:r w:rsidRPr="00246E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 xml:space="preserve">Федерального закона </w:t>
      </w:r>
      <w:r w:rsidRPr="00246EF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</w:t>
      </w:r>
      <w:r w:rsidR="004C6D5A" w:rsidRPr="00246EF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 2010 года № 210-ФЗ «Об организации предоставления государственных и муниципальных услуг»</w:t>
      </w:r>
      <w:r w:rsidRPr="00246EFD">
        <w:rPr>
          <w:rFonts w:ascii="Arial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E0A36ED" w14:textId="77777777" w:rsidR="00496265" w:rsidRPr="00246EFD" w:rsidRDefault="00496265" w:rsidP="0049065C">
      <w:pPr>
        <w:tabs>
          <w:tab w:val="left" w:pos="1110"/>
        </w:tabs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8E9F63E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Глава 1</w:t>
      </w:r>
      <w:r w:rsidR="0097348D" w:rsidRPr="00246EFD">
        <w:rPr>
          <w:rFonts w:ascii="Arial" w:hAnsi="Arial" w:cs="Arial"/>
          <w:sz w:val="24"/>
          <w:szCs w:val="24"/>
        </w:rPr>
        <w:t>2</w:t>
      </w:r>
      <w:r w:rsidRPr="00246EFD">
        <w:rPr>
          <w:rFonts w:ascii="Arial" w:hAnsi="Arial" w:cs="Arial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329881B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B41CA0" w14:textId="22BE1CD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3</w:t>
      </w:r>
      <w:r w:rsidR="002E241E" w:rsidRPr="00246EFD">
        <w:rPr>
          <w:rFonts w:ascii="Arial" w:hAnsi="Arial" w:cs="Arial"/>
          <w:sz w:val="24"/>
          <w:szCs w:val="24"/>
        </w:rPr>
        <w:t>2</w:t>
      </w:r>
      <w:r w:rsidRPr="00246EFD">
        <w:rPr>
          <w:rFonts w:ascii="Arial" w:hAnsi="Arial" w:cs="Arial"/>
          <w:sz w:val="24"/>
          <w:szCs w:val="24"/>
        </w:rPr>
        <w:t>. Основаниями для отказа в приеме документов являются:</w:t>
      </w:r>
    </w:p>
    <w:p w14:paraId="5BBAD7E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1) заявление не соответствует форме заявления, установленной приложением к настоящему административному регламенту;</w:t>
      </w:r>
    </w:p>
    <w:p w14:paraId="29F89D98" w14:textId="0DAA75D6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2) непредставление заявителем или его представителем документов, указанных в пункте 2</w:t>
      </w:r>
      <w:r w:rsidR="002E241E" w:rsidRPr="00246EFD">
        <w:rPr>
          <w:rFonts w:ascii="Arial" w:hAnsi="Arial" w:cs="Arial"/>
          <w:sz w:val="24"/>
          <w:szCs w:val="24"/>
        </w:rPr>
        <w:t>6</w:t>
      </w:r>
      <w:r w:rsidRPr="00246EF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41C2954E" w14:textId="7F4ED2AF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3) несоответствие представленных заявителем или его представителем документов требованиям, указанным в пункте </w:t>
      </w:r>
      <w:r w:rsidR="000836A7" w:rsidRPr="00246EFD">
        <w:rPr>
          <w:rFonts w:ascii="Arial" w:hAnsi="Arial" w:cs="Arial"/>
          <w:sz w:val="24"/>
          <w:szCs w:val="24"/>
        </w:rPr>
        <w:t>2</w:t>
      </w:r>
      <w:r w:rsidR="002E241E" w:rsidRPr="00246EFD">
        <w:rPr>
          <w:rFonts w:ascii="Arial" w:hAnsi="Arial" w:cs="Arial"/>
          <w:sz w:val="24"/>
          <w:szCs w:val="24"/>
        </w:rPr>
        <w:t>9</w:t>
      </w:r>
      <w:r w:rsidRPr="00246EF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60E696F1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4)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14:paraId="093991F1" w14:textId="1C368634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sz w:val="24"/>
          <w:szCs w:val="24"/>
        </w:rPr>
        <w:t>3</w:t>
      </w:r>
      <w:r w:rsidR="002E241E" w:rsidRPr="00246EFD">
        <w:rPr>
          <w:rFonts w:ascii="Arial" w:hAnsi="Arial" w:cs="Arial"/>
          <w:sz w:val="24"/>
          <w:szCs w:val="24"/>
        </w:rPr>
        <w:t>3</w:t>
      </w:r>
      <w:r w:rsidRPr="00246EFD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администрации, ответственное за прием и регистрацию документов, совершает действия по уведомлению заявителя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246EFD">
        <w:rPr>
          <w:rFonts w:ascii="Arial" w:hAnsi="Arial" w:cs="Arial"/>
          <w:sz w:val="24"/>
          <w:szCs w:val="24"/>
        </w:rPr>
        <w:t>в порядке, предусмотренном пункт</w:t>
      </w:r>
      <w:r w:rsidR="00EF1299" w:rsidRPr="00246EFD">
        <w:rPr>
          <w:rFonts w:ascii="Arial" w:hAnsi="Arial" w:cs="Arial"/>
          <w:sz w:val="24"/>
          <w:szCs w:val="24"/>
        </w:rPr>
        <w:t xml:space="preserve">ом </w:t>
      </w:r>
      <w:r w:rsidR="000836A7" w:rsidRPr="00246EFD">
        <w:rPr>
          <w:rFonts w:ascii="Arial" w:hAnsi="Arial" w:cs="Arial"/>
          <w:sz w:val="24"/>
          <w:szCs w:val="24"/>
        </w:rPr>
        <w:t>7</w:t>
      </w:r>
      <w:r w:rsidR="00303B6B" w:rsidRPr="00246EFD">
        <w:rPr>
          <w:rFonts w:ascii="Arial" w:hAnsi="Arial" w:cs="Arial"/>
          <w:sz w:val="24"/>
          <w:szCs w:val="24"/>
        </w:rPr>
        <w:t>8</w:t>
      </w:r>
      <w:r w:rsidRPr="00246EF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0A07DBB" w14:textId="62399310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3</w:t>
      </w:r>
      <w:r w:rsidR="002E241E" w:rsidRPr="00246EFD">
        <w:rPr>
          <w:rFonts w:ascii="Arial" w:hAnsi="Arial" w:cs="Arial"/>
          <w:sz w:val="24"/>
          <w:szCs w:val="24"/>
        </w:rPr>
        <w:t>4</w:t>
      </w:r>
      <w:r w:rsidRPr="00246EFD">
        <w:rPr>
          <w:rFonts w:ascii="Arial" w:hAnsi="Arial" w:cs="Arial"/>
          <w:sz w:val="24"/>
          <w:szCs w:val="24"/>
        </w:rPr>
        <w:t xml:space="preserve">. Отказ в приеме документов не препятствует повторному обращению заявителей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246EFD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246EFD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14:paraId="280424BC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14:paraId="420203CF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Исчерпывающий перечень оснований для приостановления</w:t>
      </w:r>
    </w:p>
    <w:p w14:paraId="6258F46D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14:paraId="09A5E20D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BDDC824" w14:textId="34A4275B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.Основания для приостановления и отказа в предоставлении муниципальной услуги законодательством не предусмотрены. </w:t>
      </w:r>
    </w:p>
    <w:p w14:paraId="4653E87E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48DFFD9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Перечень услуг, которые являются необходимыми</w:t>
      </w:r>
    </w:p>
    <w:p w14:paraId="3A874C63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14:paraId="1C0AF454" w14:textId="11C7D6C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B4C0A16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5F2BEA72" w14:textId="403F700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14:paraId="32CE0C61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5BDAD79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Порядок, размер и основания взимания </w:t>
      </w:r>
    </w:p>
    <w:p w14:paraId="78B4B253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государственной пошлины или иной платы, взимаемой</w:t>
      </w:r>
    </w:p>
    <w:p w14:paraId="472A234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за предоставление муниципальной услуги</w:t>
      </w:r>
    </w:p>
    <w:p w14:paraId="3697F77E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EFE660D" w14:textId="6AC5FD1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14:paraId="009DF34B" w14:textId="38C98449" w:rsidR="00496265" w:rsidRPr="00246EFD" w:rsidRDefault="00496265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плата с заявителя не взимается.</w:t>
      </w:r>
    </w:p>
    <w:p w14:paraId="468B2D62" w14:textId="77777777" w:rsidR="00496265" w:rsidRPr="00246EFD" w:rsidRDefault="00496265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8681234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Порядок, размер и основания взимания платы</w:t>
      </w:r>
    </w:p>
    <w:p w14:paraId="0757C87B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</w:p>
    <w:p w14:paraId="6275CAFE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14:paraId="6458D7BA" w14:textId="3FA9718B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14:paraId="3F58D8AE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E7D6A72" w14:textId="7C3AF36B" w:rsidR="00496265" w:rsidRPr="00246EFD" w:rsidRDefault="00657E49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E241E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C6D5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Плата за </w:t>
      </w:r>
      <w:r w:rsidR="00496265" w:rsidRPr="00246EFD">
        <w:rPr>
          <w:rFonts w:ascii="Arial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3C696C1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57827DE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</w:p>
    <w:p w14:paraId="38892893" w14:textId="77777777" w:rsidR="004C6D5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при подаче заявления и при получении</w:t>
      </w:r>
    </w:p>
    <w:p w14:paraId="33644536" w14:textId="7596E2D6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14:paraId="28BFEB74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5B89BE0" w14:textId="47A5A00D" w:rsidR="00496265" w:rsidRPr="00246EFD" w:rsidRDefault="002E241E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40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14:paraId="7640DF4D" w14:textId="4F218C53" w:rsidR="00496265" w:rsidRPr="00246EFD" w:rsidRDefault="000C3F3E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41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14:paraId="31C381A3" w14:textId="77777777" w:rsidR="00496265" w:rsidRPr="00246EFD" w:rsidRDefault="00496265" w:rsidP="0049065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4511D03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Срок и порядок регистрации заявления,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br/>
        <w:t>в том числе в электронной форме</w:t>
      </w:r>
    </w:p>
    <w:p w14:paraId="26D2CAEB" w14:textId="77777777" w:rsidR="00496265" w:rsidRPr="00246EFD" w:rsidRDefault="00496265" w:rsidP="0049065C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FBF5024" w14:textId="38063DA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7B50F8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14:paraId="69726CD0" w14:textId="47559A1B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</w:rPr>
        <w:t>3</w:t>
      </w:r>
      <w:r w:rsidRPr="00246EFD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246EFD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14:paraId="65C54B97" w14:textId="43A6AB0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</w:rPr>
        <w:t>4</w:t>
      </w:r>
      <w:r w:rsidRPr="00246EF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B50F8" w:rsidRPr="00246EFD">
        <w:rPr>
          <w:rFonts w:ascii="Arial" w:hAnsi="Arial" w:cs="Arial"/>
          <w:kern w:val="2"/>
          <w:sz w:val="24"/>
          <w:szCs w:val="24"/>
        </w:rPr>
        <w:t>16</w:t>
      </w:r>
      <w:r w:rsidR="005729BB" w:rsidRPr="00246EFD">
        <w:rPr>
          <w:rFonts w:ascii="Arial" w:hAnsi="Arial" w:cs="Arial"/>
          <w:kern w:val="2"/>
          <w:sz w:val="24"/>
          <w:szCs w:val="24"/>
        </w:rPr>
        <w:t xml:space="preserve"> часов</w:t>
      </w:r>
      <w:r w:rsidRPr="00246EFD">
        <w:rPr>
          <w:rFonts w:ascii="Arial" w:hAnsi="Arial" w:cs="Arial"/>
          <w:kern w:val="2"/>
          <w:sz w:val="24"/>
          <w:szCs w:val="24"/>
        </w:rPr>
        <w:t xml:space="preserve">). При поступлении документов после </w:t>
      </w:r>
      <w:r w:rsidR="007B50F8" w:rsidRPr="00246EFD">
        <w:rPr>
          <w:rFonts w:ascii="Arial" w:hAnsi="Arial" w:cs="Arial"/>
          <w:kern w:val="2"/>
          <w:sz w:val="24"/>
          <w:szCs w:val="24"/>
        </w:rPr>
        <w:t>16</w:t>
      </w:r>
      <w:r w:rsidR="005729BB" w:rsidRPr="00246EFD">
        <w:rPr>
          <w:rFonts w:ascii="Arial" w:hAnsi="Arial" w:cs="Arial"/>
          <w:kern w:val="2"/>
          <w:sz w:val="24"/>
          <w:szCs w:val="24"/>
        </w:rPr>
        <w:t xml:space="preserve"> часов</w:t>
      </w:r>
      <w:r w:rsidRPr="00246EFD">
        <w:rPr>
          <w:rFonts w:ascii="Arial" w:hAnsi="Arial" w:cs="Arial"/>
          <w:kern w:val="2"/>
          <w:sz w:val="24"/>
          <w:szCs w:val="24"/>
        </w:rPr>
        <w:t xml:space="preserve"> их регистрация осуществляется следующим рабочим днем.</w:t>
      </w:r>
    </w:p>
    <w:p w14:paraId="5CF1CC8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28E077E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</w:p>
    <w:p w14:paraId="433F32E0" w14:textId="3E3C8383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14:paraId="6A8F9630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1818EF9" w14:textId="512C9DCE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14:paraId="0256B0A4" w14:textId="4787ED2A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14:paraId="52C3304F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2521316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570F9B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14:paraId="5A2884EC" w14:textId="2E5F23DB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bookmarkStart w:id="4" w:name="_Hlk71300547"/>
      <w:r w:rsidRPr="00246EFD">
        <w:rPr>
          <w:rFonts w:ascii="Arial" w:hAnsi="Arial" w:cs="Arial"/>
          <w:iCs/>
          <w:kern w:val="2"/>
          <w:sz w:val="24"/>
          <w:szCs w:val="24"/>
          <w:lang w:eastAsia="ru-RU"/>
        </w:rPr>
        <w:t>муниципального образования</w:t>
      </w:r>
      <w:r w:rsidR="007B50F8" w:rsidRPr="00246EFD">
        <w:rPr>
          <w:rFonts w:ascii="Arial" w:hAnsi="Arial" w:cs="Arial"/>
          <w:iCs/>
          <w:kern w:val="2"/>
          <w:sz w:val="24"/>
          <w:szCs w:val="24"/>
          <w:lang w:eastAsia="ru-RU"/>
        </w:rPr>
        <w:t xml:space="preserve"> «Тихоновка»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bookmarkEnd w:id="4"/>
      <w:r w:rsidRPr="00246EFD">
        <w:rPr>
          <w:rFonts w:ascii="Arial" w:hAnsi="Arial" w:cs="Arial"/>
          <w:kern w:val="2"/>
          <w:sz w:val="24"/>
          <w:szCs w:val="24"/>
          <w:lang w:eastAsia="ru-RU"/>
        </w:rPr>
        <w:t>меры для обеспечения доступа инвалидов к месту предоставления муниципальной услуги.</w:t>
      </w:r>
    </w:p>
    <w:p w14:paraId="5F80285A" w14:textId="0A9B6DF8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14:paraId="5298DDA2" w14:textId="4B7B1A99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14:paraId="4D7B80FE" w14:textId="504F2F20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161074C1" w14:textId="2385A32C" w:rsidR="00496265" w:rsidRPr="00246EFD" w:rsidRDefault="000C3F3E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105BD9D9" w14:textId="7B97773B" w:rsidR="00496265" w:rsidRPr="00246EFD" w:rsidRDefault="00BF15FF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2EC1031E" w14:textId="53D47F69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3DA172F6" w14:textId="26F1715C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75C411C5" w14:textId="07A7B20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7DEA9A9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57EF90F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20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Показатели доступности и качества муниципальной услуги,</w:t>
      </w:r>
    </w:p>
    <w:p w14:paraId="5754AF4C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том числе количество взаимодействий заявителя с должностными</w:t>
      </w:r>
    </w:p>
    <w:p w14:paraId="74BD8C56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</w:p>
    <w:p w14:paraId="2C388B03" w14:textId="75987496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1039BFF2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14:paraId="12854FD4" w14:textId="77777777" w:rsidR="00496265" w:rsidRPr="00246EFD" w:rsidRDefault="00496265" w:rsidP="0049065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F54323D" w14:textId="4765CCA0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14:paraId="7C1806CD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40C9F2F7" w14:textId="05BB0162" w:rsidR="00496265" w:rsidRPr="00246EFD" w:rsidRDefault="001252CC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14:paraId="1E7AB763" w14:textId="7230B882" w:rsidR="00496265" w:rsidRPr="00246EFD" w:rsidRDefault="001252CC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3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) количество обращений об обжаловании решений и действий (бездействия) администрации, а также должностных лиц администрации;</w:t>
      </w:r>
    </w:p>
    <w:p w14:paraId="64DA19A5" w14:textId="52233E00" w:rsidR="00496265" w:rsidRPr="00246EFD" w:rsidRDefault="001252CC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) количество взаимодействий заявителя или его представителя с должностными лицами, их продолжительность;</w:t>
      </w:r>
    </w:p>
    <w:p w14:paraId="1E16B020" w14:textId="2D0E59B2" w:rsidR="00496265" w:rsidRPr="00246EFD" w:rsidRDefault="001252CC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) возможность получения информации о ходе предоставления муниципальной услуги.</w:t>
      </w:r>
    </w:p>
    <w:p w14:paraId="676F85A7" w14:textId="34BA9CA6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14:paraId="3C674331" w14:textId="7618622B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60897B6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14:paraId="154F0425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14:paraId="135EB2FF" w14:textId="7229677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14:paraId="330592EA" w14:textId="753C277E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14:paraId="77E1F046" w14:textId="3A9A7682" w:rsidR="00496265" w:rsidRPr="00246EFD" w:rsidRDefault="000C3F3E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14:paraId="31CBA265" w14:textId="584CAACC" w:rsidR="009D130F" w:rsidRPr="00246EFD" w:rsidRDefault="009D130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обращения в МФЦ (в том числе с комплексным запросом) не предусмотрена.</w:t>
      </w:r>
    </w:p>
    <w:p w14:paraId="6C21C4FF" w14:textId="3D54239A" w:rsidR="00496265" w:rsidRPr="00246EFD" w:rsidRDefault="00BF15F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0C3F3E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Заявитель и его представитель имеют возможность получить информацию о ходе предоставления муниципальной услуги в администрации в порядке, установленном пунктами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68F4F57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2E39B3E" w14:textId="6BD9EF6A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A15158" w:rsidRPr="00246EFD">
        <w:rPr>
          <w:rFonts w:ascii="Arial" w:hAnsi="Arial" w:cs="Arial"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0C75CD0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B404F62" w14:textId="428ADBF6" w:rsidR="00A15158" w:rsidRPr="00246EFD" w:rsidRDefault="00657E49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A15158" w:rsidRPr="00246EFD">
        <w:rPr>
          <w:rFonts w:ascii="Arial" w:hAnsi="Arial" w:cs="Arial"/>
          <w:sz w:val="24"/>
          <w:szCs w:val="24"/>
        </w:rPr>
        <w:t>Муниципальная услуга по экстерриториальному принципу не предоставляется.</w:t>
      </w:r>
    </w:p>
    <w:p w14:paraId="1F3A57BB" w14:textId="35F2FC27" w:rsidR="00496265" w:rsidRPr="00246EFD" w:rsidRDefault="00A1515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63.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49065C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1C445563" w14:textId="1B63D5F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или предоставление им персональных данных.</w:t>
      </w:r>
    </w:p>
    <w:p w14:paraId="048C7024" w14:textId="0DB8253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1AB6B8E5" w14:textId="6C78D7DE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EDFFC49" w14:textId="54035D9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proofErr w:type="spellStart"/>
      <w:r w:rsidR="00181484" w:rsidRPr="00246EFD">
        <w:rPr>
          <w:rFonts w:ascii="Arial" w:hAnsi="Arial" w:cs="Arial"/>
          <w:kern w:val="2"/>
          <w:sz w:val="24"/>
          <w:szCs w:val="24"/>
          <w:lang w:val="en-US" w:eastAsia="ru-RU"/>
        </w:rPr>
        <w:t>odt</w:t>
      </w:r>
      <w:proofErr w:type="spellEnd"/>
      <w:proofErr w:type="gramEnd"/>
      <w:r w:rsidR="00181484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proofErr w:type="spell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proofErr w:type="spellStart"/>
      <w:r w:rsidR="00181484" w:rsidRPr="00246EFD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181484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246EFD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21DE673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6C2A9BFE" w14:textId="2029583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39AF5882" w14:textId="77777777" w:rsidR="009D130F" w:rsidRPr="00246EFD" w:rsidRDefault="009D130F" w:rsidP="00490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14:paraId="16E3492C" w14:textId="77777777" w:rsidR="009D130F" w:rsidRPr="00246EFD" w:rsidRDefault="009D130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87ADD93" w14:textId="77777777" w:rsidR="009D130F" w:rsidRPr="00246EFD" w:rsidRDefault="009D130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0C9319E9" w14:textId="77777777" w:rsidR="009D130F" w:rsidRPr="00246EFD" w:rsidRDefault="009D130F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C54FF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 прилагаемые к нему документы.</w:t>
      </w:r>
    </w:p>
    <w:p w14:paraId="0255BA64" w14:textId="644E0F4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26423E87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</w:t>
      </w:r>
    </w:p>
    <w:p w14:paraId="2C416DE1" w14:textId="777D8AC9" w:rsidR="001252CC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</w:t>
      </w:r>
      <w:r w:rsidR="001252CC" w:rsidRPr="00246EFD">
        <w:rPr>
          <w:rFonts w:ascii="Arial" w:hAnsi="Arial" w:cs="Arial"/>
          <w:kern w:val="2"/>
          <w:sz w:val="24"/>
          <w:szCs w:val="24"/>
          <w:lang w:eastAsia="ru-RU"/>
        </w:rPr>
        <w:t>СТИ ВЫПОЛНЕНИЯ АДМИНИСТРАТИВНЫХ</w:t>
      </w:r>
    </w:p>
    <w:p w14:paraId="65211718" w14:textId="4C99E8D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ПРОЦЕДУР</w:t>
      </w:r>
      <w:r w:rsidR="00AE1C80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ЭЛЕКТРОННОЙ ФОРМЕ</w:t>
      </w:r>
    </w:p>
    <w:p w14:paraId="417FE310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236B381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bookmarkStart w:id="5" w:name="Par343"/>
      <w:bookmarkEnd w:id="5"/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14:paraId="67913BC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9AEE196" w14:textId="57434732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15158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55111C58" w14:textId="77777777" w:rsidR="00496265" w:rsidRPr="00246EFD" w:rsidRDefault="008263C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1) прием,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регистрация заявления и документов, </w:t>
      </w:r>
      <w:r w:rsidR="00C37D2D" w:rsidRPr="00246EFD">
        <w:rPr>
          <w:rFonts w:ascii="Arial" w:hAnsi="Arial" w:cs="Arial"/>
          <w:kern w:val="2"/>
          <w:sz w:val="24"/>
          <w:szCs w:val="24"/>
          <w:lang w:eastAsia="ru-RU"/>
        </w:rPr>
        <w:t>представленных заявителем или его представителем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14:paraId="0C79488B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2) подготовка </w:t>
      </w:r>
      <w:r w:rsidR="003508EA" w:rsidRPr="00246EFD">
        <w:rPr>
          <w:rFonts w:ascii="Arial" w:hAnsi="Arial" w:cs="Arial"/>
          <w:kern w:val="2"/>
          <w:sz w:val="24"/>
          <w:szCs w:val="24"/>
          <w:lang w:eastAsia="ru-RU"/>
        </w:rPr>
        <w:t>справки об объектах имущества, включенных в перечень, или справки об отсутствии объектов имущества, включенных в перечень</w:t>
      </w:r>
      <w:r w:rsidRPr="00246EFD">
        <w:rPr>
          <w:rFonts w:ascii="Arial" w:hAnsi="Arial" w:cs="Arial"/>
          <w:sz w:val="24"/>
          <w:szCs w:val="24"/>
          <w:lang w:eastAsia="ru-RU"/>
        </w:rPr>
        <w:t>;</w:t>
      </w:r>
    </w:p>
    <w:p w14:paraId="23E0B78B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3) направление (выдача) заявителю или его представителю </w:t>
      </w:r>
      <w:r w:rsidR="003508EA" w:rsidRPr="00246EFD">
        <w:rPr>
          <w:rFonts w:ascii="Arial" w:hAnsi="Arial" w:cs="Arial"/>
          <w:kern w:val="2"/>
          <w:sz w:val="24"/>
          <w:szCs w:val="24"/>
          <w:lang w:eastAsia="ru-RU"/>
        </w:rPr>
        <w:t>справки об объектах имущества, включенных в перечень, или справки об отсутствии объектов имущества, включенных в перечень</w:t>
      </w:r>
      <w:r w:rsidRPr="00246EFD">
        <w:rPr>
          <w:rFonts w:ascii="Arial" w:hAnsi="Arial" w:cs="Arial"/>
          <w:sz w:val="24"/>
          <w:szCs w:val="24"/>
          <w:lang w:eastAsia="ru-RU"/>
        </w:rPr>
        <w:t>.</w:t>
      </w:r>
    </w:p>
    <w:p w14:paraId="7EEE0810" w14:textId="4C965BD1" w:rsidR="00496265" w:rsidRPr="00246EFD" w:rsidRDefault="00A1515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70</w:t>
      </w:r>
      <w:r w:rsidR="00496265" w:rsidRPr="00246EFD">
        <w:rPr>
          <w:rFonts w:ascii="Arial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осуществляется административн</w:t>
      </w:r>
      <w:r w:rsidR="00766248" w:rsidRPr="00246EFD">
        <w:rPr>
          <w:rFonts w:ascii="Arial" w:hAnsi="Arial" w:cs="Arial"/>
          <w:kern w:val="2"/>
          <w:sz w:val="24"/>
          <w:szCs w:val="24"/>
        </w:rPr>
        <w:t>ая процедура (действие) «Прием,</w:t>
      </w:r>
      <w:r w:rsidR="00AE1C80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</w:rPr>
        <w:t>регистрация</w:t>
      </w:r>
      <w:r w:rsidR="00AE1C80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C37D2D" w:rsidRPr="00246EFD">
        <w:rPr>
          <w:rFonts w:ascii="Arial" w:hAnsi="Arial" w:cs="Arial"/>
          <w:kern w:val="2"/>
          <w:sz w:val="24"/>
          <w:szCs w:val="24"/>
        </w:rPr>
        <w:t>заявления</w:t>
      </w:r>
      <w:r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и документов, </w:t>
      </w:r>
      <w:r w:rsidR="00C37D2D" w:rsidRPr="00246EFD">
        <w:rPr>
          <w:rFonts w:ascii="Arial" w:hAnsi="Arial" w:cs="Arial"/>
          <w:kern w:val="2"/>
          <w:sz w:val="24"/>
          <w:szCs w:val="24"/>
        </w:rPr>
        <w:t>представленных заявителем или его представителем</w:t>
      </w:r>
      <w:r w:rsidR="00926225" w:rsidRPr="00246EFD">
        <w:rPr>
          <w:rFonts w:ascii="Arial" w:hAnsi="Arial" w:cs="Arial"/>
          <w:kern w:val="2"/>
          <w:sz w:val="24"/>
          <w:szCs w:val="24"/>
        </w:rPr>
        <w:t>».</w:t>
      </w:r>
    </w:p>
    <w:p w14:paraId="0CB85357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F9BD0B6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Прием, регистрация заявления и документов,</w:t>
      </w:r>
    </w:p>
    <w:p w14:paraId="1661D818" w14:textId="4B97F4EC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представленных заявителем или его представителем</w:t>
      </w:r>
    </w:p>
    <w:p w14:paraId="42ABDFFE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6" w:name="Par355"/>
      <w:bookmarkEnd w:id="6"/>
    </w:p>
    <w:p w14:paraId="56BCF3DB" w14:textId="094F3C1C" w:rsidR="00496265" w:rsidRPr="00246EFD" w:rsidRDefault="00766248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29E3F792" w14:textId="381325D8" w:rsidR="00496265" w:rsidRPr="00246EFD" w:rsidRDefault="007211DA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6C3610" w:rsidRPr="00246EFD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</w:t>
      </w:r>
      <w:r w:rsidRPr="00246EFD">
        <w:rPr>
          <w:rFonts w:ascii="Arial" w:hAnsi="Arial" w:cs="Arial"/>
          <w:sz w:val="24"/>
          <w:szCs w:val="24"/>
        </w:rPr>
        <w:t>производится</w:t>
      </w:r>
      <w:r w:rsidR="006C3610" w:rsidRPr="00246EFD">
        <w:rPr>
          <w:rFonts w:ascii="Arial" w:hAnsi="Arial" w:cs="Arial"/>
          <w:sz w:val="24"/>
          <w:szCs w:val="24"/>
        </w:rPr>
        <w:t xml:space="preserve"> в администрации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 w:rsidR="00496265" w:rsidRPr="00246EFD">
        <w:rPr>
          <w:rFonts w:ascii="Arial" w:hAnsi="Arial" w:cs="Arial"/>
          <w:sz w:val="24"/>
          <w:szCs w:val="24"/>
        </w:rPr>
        <w:t>администрацию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299D5BCE" w14:textId="7BD8F56A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7211DA" w:rsidRPr="00246EFD">
        <w:rPr>
          <w:rFonts w:ascii="Arial" w:hAnsi="Arial" w:cs="Arial"/>
          <w:color w:val="000000"/>
          <w:sz w:val="24"/>
          <w:szCs w:val="24"/>
        </w:rPr>
        <w:t>Поступившие в администрацию заявление и документы, в том числе в электронной форме,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регистриру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ю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тся должностным лицом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246EFD">
        <w:rPr>
          <w:rFonts w:ascii="Arial" w:hAnsi="Arial" w:cs="Arial"/>
          <w:iCs/>
          <w:kern w:val="2"/>
          <w:sz w:val="24"/>
          <w:szCs w:val="24"/>
          <w:lang w:eastAsia="ru-RU"/>
        </w:rPr>
        <w:t>.</w:t>
      </w:r>
    </w:p>
    <w:p w14:paraId="14D7B76B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246EFD">
        <w:rPr>
          <w:rFonts w:ascii="Arial" w:hAnsi="Arial" w:cs="Arial"/>
          <w:sz w:val="24"/>
          <w:szCs w:val="24"/>
        </w:rPr>
        <w:t xml:space="preserve">администрацию заявления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246EFD">
        <w:rPr>
          <w:rFonts w:ascii="Arial" w:hAnsi="Arial" w:cs="Arial"/>
          <w:sz w:val="24"/>
          <w:szCs w:val="24"/>
        </w:rPr>
        <w:t>администрацией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14:paraId="32A44596" w14:textId="03B04341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</w:t>
      </w:r>
      <w:r w:rsidR="00783A1C" w:rsidRPr="00246EFD">
        <w:rPr>
          <w:rFonts w:ascii="Arial" w:hAnsi="Arial" w:cs="Arial"/>
          <w:kern w:val="2"/>
          <w:sz w:val="24"/>
          <w:szCs w:val="24"/>
          <w:lang w:eastAsia="ru-RU"/>
        </w:rPr>
        <w:t>наличие или отсутствие обстоятельств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, предусмотренны</w:t>
      </w:r>
      <w:r w:rsidR="00783A1C" w:rsidRPr="00246EFD">
        <w:rPr>
          <w:rFonts w:ascii="Arial" w:hAnsi="Arial" w:cs="Arial"/>
          <w:kern w:val="2"/>
          <w:sz w:val="24"/>
          <w:szCs w:val="24"/>
          <w:lang w:eastAsia="ru-RU"/>
        </w:rPr>
        <w:t>х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пункт</w:t>
      </w:r>
      <w:r w:rsidR="00783A1C" w:rsidRPr="00246EFD">
        <w:rPr>
          <w:rFonts w:ascii="Arial" w:hAnsi="Arial" w:cs="Arial"/>
          <w:kern w:val="2"/>
          <w:sz w:val="24"/>
          <w:szCs w:val="24"/>
          <w:lang w:eastAsia="ru-RU"/>
        </w:rPr>
        <w:t>ом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 </w:t>
      </w:r>
      <w:r w:rsidRPr="00246EF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Pr="00246EFD">
        <w:rPr>
          <w:rFonts w:ascii="Arial" w:hAnsi="Arial" w:cs="Arial"/>
          <w:sz w:val="24"/>
          <w:szCs w:val="24"/>
        </w:rPr>
        <w:t>не позднее двух рабочих дней со дня получения заявления и документов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630E4A6E" w14:textId="09130BF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проводится проверка 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>действительности,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с использованием которой подписан запрос, </w:t>
      </w:r>
      <w:r w:rsidR="008263C8" w:rsidRPr="00246EFD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8263C8" w:rsidRPr="00246EFD">
        <w:rPr>
          <w:rFonts w:ascii="Arial" w:hAnsi="Arial" w:cs="Arial"/>
          <w:sz w:val="24"/>
          <w:szCs w:val="24"/>
        </w:rPr>
        <w:t xml:space="preserve"> соблюдение требований, предусмотренных пунктом 6</w:t>
      </w:r>
      <w:r w:rsidR="007211DA" w:rsidRPr="00246EFD">
        <w:rPr>
          <w:rFonts w:ascii="Arial" w:hAnsi="Arial" w:cs="Arial"/>
          <w:sz w:val="24"/>
          <w:szCs w:val="24"/>
        </w:rPr>
        <w:t>7</w:t>
      </w:r>
      <w:r w:rsidR="008263C8" w:rsidRPr="00246EF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64A4DFB" w14:textId="505A472F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услуг и муниципальных услуг в электронной форме.</w:t>
      </w:r>
    </w:p>
    <w:p w14:paraId="5B9E5EDD" w14:textId="79E6C76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Проверка 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>действительности,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5AA2577" w14:textId="756EFCFE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оснований, предусмотренных пунктом 3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 </w:t>
      </w:r>
      <w:r w:rsidRPr="00246EF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прием и регистрацию документов, не позднее срока, предусмотренного пунктом 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регламента, принимает решение об отказе в приеме документов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211DA" w:rsidRPr="00246EFD">
        <w:rPr>
          <w:rFonts w:ascii="Arial" w:hAnsi="Arial" w:cs="Arial"/>
          <w:color w:val="000000"/>
          <w:sz w:val="24"/>
          <w:szCs w:val="24"/>
        </w:rPr>
        <w:t xml:space="preserve">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14:paraId="4B6C369F" w14:textId="3869EF95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7</w:t>
      </w:r>
      <w:r w:rsidR="007211DA" w:rsidRPr="00246EFD">
        <w:rPr>
          <w:rFonts w:ascii="Arial" w:hAnsi="Arial" w:cs="Arial"/>
          <w:sz w:val="24"/>
          <w:szCs w:val="24"/>
        </w:rPr>
        <w:t>8</w:t>
      </w:r>
      <w:r w:rsidR="00496265" w:rsidRPr="00246EFD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496265" w:rsidRPr="00246EFD">
        <w:rPr>
          <w:rFonts w:ascii="Arial" w:hAnsi="Arial" w:cs="Arial"/>
          <w:sz w:val="24"/>
          <w:szCs w:val="24"/>
        </w:rPr>
        <w:t xml:space="preserve">в течение трех рабочих дней со дня получения заявления и документов направляет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sz w:val="24"/>
          <w:szCs w:val="24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14:paraId="11785D49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46EF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246EFD">
        <w:rPr>
          <w:rFonts w:ascii="Arial" w:hAnsi="Arial" w:cs="Arial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14:paraId="519F861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46EF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246EFD">
        <w:rPr>
          <w:rFonts w:ascii="Arial" w:hAnsi="Arial" w:cs="Arial"/>
          <w:sz w:val="24"/>
          <w:szCs w:val="24"/>
        </w:rPr>
        <w:t>уведомление об отказе в приеме документов в личный кабинет на Портале.</w:t>
      </w:r>
    </w:p>
    <w:p w14:paraId="6FE838FB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администрации, ответственное за прием и регистрацию документов, </w:t>
      </w:r>
      <w:r w:rsidRPr="00246EF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6A0D06" w:rsidRPr="00246EFD">
        <w:rPr>
          <w:rFonts w:ascii="Arial" w:hAnsi="Arial" w:cs="Arial"/>
          <w:sz w:val="24"/>
          <w:szCs w:val="24"/>
        </w:rPr>
        <w:t>по</w:t>
      </w:r>
      <w:r w:rsidRPr="00246EFD">
        <w:rPr>
          <w:rFonts w:ascii="Arial" w:hAnsi="Arial" w:cs="Arial"/>
          <w:sz w:val="24"/>
          <w:szCs w:val="24"/>
        </w:rPr>
        <w:t xml:space="preserve"> адрес</w:t>
      </w:r>
      <w:r w:rsidR="006A0D06" w:rsidRPr="00246EFD">
        <w:rPr>
          <w:rFonts w:ascii="Arial" w:hAnsi="Arial" w:cs="Arial"/>
          <w:sz w:val="24"/>
          <w:szCs w:val="24"/>
        </w:rPr>
        <w:t>у</w:t>
      </w:r>
      <w:r w:rsidRPr="00246EFD">
        <w:rPr>
          <w:rFonts w:ascii="Arial" w:hAnsi="Arial" w:cs="Arial"/>
          <w:sz w:val="24"/>
          <w:szCs w:val="24"/>
        </w:rPr>
        <w:t xml:space="preserve"> электронной почты, указанн</w:t>
      </w:r>
      <w:r w:rsidR="00A87FF2" w:rsidRPr="00246EFD">
        <w:rPr>
          <w:rFonts w:ascii="Arial" w:hAnsi="Arial" w:cs="Arial"/>
          <w:sz w:val="24"/>
          <w:szCs w:val="24"/>
        </w:rPr>
        <w:t>ому</w:t>
      </w:r>
      <w:r w:rsidRPr="00246EFD">
        <w:rPr>
          <w:rFonts w:ascii="Arial" w:hAnsi="Arial" w:cs="Arial"/>
          <w:sz w:val="24"/>
          <w:szCs w:val="24"/>
        </w:rPr>
        <w:t xml:space="preserve"> в заявлении.</w:t>
      </w:r>
    </w:p>
    <w:p w14:paraId="3ADEF576" w14:textId="07A08490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При отсутствии в представленных заявителем или его представителем документах оснований, предусмотренных пунктом 3</w:t>
      </w:r>
      <w:r w:rsidR="006A0D06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 </w:t>
      </w:r>
      <w:r w:rsidR="00496265" w:rsidRPr="00246EF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, должностное лицо администрации, ответственное за прием и регистрацию документов, не позднее срока, предусмотренного пунктом 7</w:t>
      </w:r>
      <w:r w:rsidR="006A0D06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представленные заявителем или его представителем документы должностному лицу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14:paraId="167B8883" w14:textId="055180D4" w:rsidR="00496265" w:rsidRPr="00246EFD" w:rsidRDefault="007211DA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прием </w:t>
      </w:r>
      <w:r w:rsidR="00496265" w:rsidRPr="00246EFD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496265" w:rsidRPr="00246EFD">
        <w:rPr>
          <w:rFonts w:ascii="Arial" w:hAnsi="Arial" w:cs="Arial"/>
          <w:sz w:val="24"/>
          <w:szCs w:val="24"/>
        </w:rPr>
        <w:t xml:space="preserve">документов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 их </w:t>
      </w:r>
      <w:r w:rsidR="00496265" w:rsidRPr="00246EFD">
        <w:rPr>
          <w:rFonts w:ascii="Arial" w:hAnsi="Arial" w:cs="Arial"/>
          <w:sz w:val="24"/>
          <w:szCs w:val="24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14:paraId="1C30B87F" w14:textId="0F7F815A" w:rsidR="00496265" w:rsidRPr="00246EFD" w:rsidRDefault="008263C8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7211DA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</w:t>
      </w:r>
      <w:r w:rsidR="006A0D06" w:rsidRPr="00246EFD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факта передачи представленных документов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должностному лицу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496265" w:rsidRPr="00246EFD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496265" w:rsidRPr="00246EFD">
        <w:rPr>
          <w:rFonts w:ascii="Arial" w:hAnsi="Arial" w:cs="Arial"/>
          <w:sz w:val="24"/>
          <w:szCs w:val="24"/>
        </w:rPr>
        <w:t>.</w:t>
      </w:r>
    </w:p>
    <w:p w14:paraId="1422AEBD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19650E5" w14:textId="77777777" w:rsidR="003508EA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Подготовка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8EA" w:rsidRPr="00246EFD">
        <w:rPr>
          <w:rFonts w:ascii="Arial" w:hAnsi="Arial" w:cs="Arial"/>
          <w:kern w:val="2"/>
          <w:sz w:val="24"/>
          <w:szCs w:val="24"/>
          <w:lang w:eastAsia="ru-RU"/>
        </w:rPr>
        <w:t>справки об объектах имущества,</w:t>
      </w:r>
    </w:p>
    <w:p w14:paraId="4EAA1890" w14:textId="77777777" w:rsidR="003508EA" w:rsidRPr="00246EFD" w:rsidRDefault="003508EA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включенных в перечень, или справки об отсутствии</w:t>
      </w:r>
    </w:p>
    <w:p w14:paraId="6E7D2F11" w14:textId="77777777" w:rsidR="00496265" w:rsidRPr="00246EFD" w:rsidRDefault="003508EA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объектов имущества, включенных в перечень</w:t>
      </w:r>
    </w:p>
    <w:p w14:paraId="53838873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816858E" w14:textId="6B9DF3AD" w:rsidR="00496265" w:rsidRPr="00246EFD" w:rsidRDefault="008263C8" w:rsidP="0049065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ответственным за </w:t>
      </w:r>
      <w:r w:rsidR="00496265" w:rsidRPr="00246EFD">
        <w:rPr>
          <w:rFonts w:ascii="Arial" w:hAnsi="Arial" w:cs="Arial"/>
          <w:sz w:val="24"/>
          <w:szCs w:val="24"/>
        </w:rPr>
        <w:t>предоставление муниципальной услуги, документов, указанных в пунктах 2</w:t>
      </w:r>
      <w:r w:rsidR="00E63B1F" w:rsidRPr="00246EFD">
        <w:rPr>
          <w:rFonts w:ascii="Arial" w:hAnsi="Arial" w:cs="Arial"/>
          <w:sz w:val="24"/>
          <w:szCs w:val="24"/>
        </w:rPr>
        <w:t xml:space="preserve">5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и 2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496265" w:rsidRPr="00246EF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30E9A5D" w14:textId="2589D536" w:rsidR="00496265" w:rsidRPr="00246EFD" w:rsidRDefault="00496265" w:rsidP="0049065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8</w:t>
      </w:r>
      <w:r w:rsidR="00E63B1F" w:rsidRPr="00246EFD">
        <w:rPr>
          <w:rFonts w:ascii="Arial" w:hAnsi="Arial" w:cs="Arial"/>
          <w:sz w:val="24"/>
          <w:szCs w:val="24"/>
        </w:rPr>
        <w:t>3</w:t>
      </w:r>
      <w:r w:rsidRPr="00246EFD">
        <w:rPr>
          <w:rFonts w:ascii="Arial" w:hAnsi="Arial" w:cs="Arial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4E2680" w:rsidRPr="00246EFD">
        <w:rPr>
          <w:rFonts w:ascii="Arial" w:hAnsi="Arial" w:cs="Arial"/>
          <w:sz w:val="24"/>
          <w:szCs w:val="24"/>
        </w:rPr>
        <w:t xml:space="preserve">одного рабочего дня </w:t>
      </w:r>
      <w:r w:rsidRPr="00246EFD">
        <w:rPr>
          <w:rFonts w:ascii="Arial" w:hAnsi="Arial" w:cs="Arial"/>
          <w:sz w:val="24"/>
          <w:szCs w:val="24"/>
        </w:rPr>
        <w:t>со дня получения документов, указанных в пунктах 2</w:t>
      </w:r>
      <w:r w:rsidR="00E63B1F" w:rsidRPr="00246EFD">
        <w:rPr>
          <w:rFonts w:ascii="Arial" w:hAnsi="Arial" w:cs="Arial"/>
          <w:sz w:val="24"/>
          <w:szCs w:val="24"/>
        </w:rPr>
        <w:t>5</w:t>
      </w:r>
      <w:r w:rsidR="000C071C" w:rsidRPr="00246EFD">
        <w:rPr>
          <w:rFonts w:ascii="Arial" w:hAnsi="Arial" w:cs="Arial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2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</w:t>
      </w:r>
      <w:r w:rsidRPr="00246EFD">
        <w:rPr>
          <w:rFonts w:ascii="Arial" w:hAnsi="Arial" w:cs="Arial"/>
          <w:sz w:val="24"/>
          <w:szCs w:val="24"/>
        </w:rPr>
        <w:t xml:space="preserve"> административного регламента, осуществляет поиск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субъектом малого и среднего предпринимательства и организациям, образующим инфраструктуру поддержки субъектов малого и среднего </w:t>
      </w:r>
      <w:r w:rsidR="00AF1674" w:rsidRPr="00246EFD">
        <w:rPr>
          <w:rFonts w:ascii="Arial" w:hAnsi="Arial" w:cs="Arial"/>
          <w:kern w:val="2"/>
          <w:sz w:val="24"/>
          <w:szCs w:val="24"/>
          <w:lang w:eastAsia="ru-RU"/>
        </w:rPr>
        <w:t>предпринимательства, 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14:paraId="3244AC57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3508EA" w:rsidRPr="00246EFD">
        <w:rPr>
          <w:rFonts w:ascii="Arial" w:hAnsi="Arial" w:cs="Arial"/>
          <w:kern w:val="2"/>
          <w:sz w:val="24"/>
          <w:szCs w:val="24"/>
          <w:lang w:eastAsia="ru-RU"/>
        </w:rPr>
        <w:t>справка об объектах имущества, включенных в перечень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; </w:t>
      </w:r>
    </w:p>
    <w:p w14:paraId="0F94552F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3508EA" w:rsidRPr="00246EFD">
        <w:rPr>
          <w:rFonts w:ascii="Arial" w:hAnsi="Arial" w:cs="Arial"/>
          <w:sz w:val="24"/>
          <w:szCs w:val="24"/>
          <w:lang w:eastAsia="ru-RU"/>
        </w:rPr>
        <w:t>справка об отсутствии объектов имущества, включенных в перечень</w:t>
      </w:r>
      <w:r w:rsidRPr="00246EFD">
        <w:rPr>
          <w:rFonts w:ascii="Arial" w:hAnsi="Arial" w:cs="Arial"/>
          <w:sz w:val="24"/>
          <w:szCs w:val="24"/>
          <w:lang w:eastAsia="ru-RU"/>
        </w:rPr>
        <w:t>.</w:t>
      </w:r>
    </w:p>
    <w:p w14:paraId="48949BCE" w14:textId="7A6A73A0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подготавливает </w:t>
      </w:r>
      <w:r w:rsidR="0041425B" w:rsidRPr="00246EFD">
        <w:rPr>
          <w:rFonts w:ascii="Arial" w:hAnsi="Arial" w:cs="Arial"/>
          <w:kern w:val="2"/>
          <w:sz w:val="24"/>
          <w:szCs w:val="24"/>
          <w:lang w:eastAsia="ru-RU"/>
        </w:rPr>
        <w:t>справк</w:t>
      </w:r>
      <w:r w:rsidR="00FC013A" w:rsidRPr="00246EFD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41425B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об объектах имущества, включенных в перечень,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случае</w:t>
      </w:r>
      <w:r w:rsidR="00FC013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наличия объекта (объектов), указанного (указанных) в заявлении, в перечне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D95772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Указанная в настоящем абзаце справка должна содержать все сведения об объекте (объектах) имущества, имеющиеся в перечне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0829FC5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41425B" w:rsidRPr="00246EFD">
        <w:rPr>
          <w:rFonts w:ascii="Arial" w:hAnsi="Arial" w:cs="Arial"/>
          <w:sz w:val="24"/>
          <w:szCs w:val="24"/>
          <w:lang w:eastAsia="ru-RU"/>
        </w:rPr>
        <w:t>справк</w:t>
      </w:r>
      <w:r w:rsidR="00FC013A" w:rsidRPr="00246EFD">
        <w:rPr>
          <w:rFonts w:ascii="Arial" w:hAnsi="Arial" w:cs="Arial"/>
          <w:sz w:val="24"/>
          <w:szCs w:val="24"/>
          <w:lang w:eastAsia="ru-RU"/>
        </w:rPr>
        <w:t>у</w:t>
      </w:r>
      <w:r w:rsidR="0041425B" w:rsidRPr="00246EFD">
        <w:rPr>
          <w:rFonts w:ascii="Arial" w:hAnsi="Arial" w:cs="Arial"/>
          <w:sz w:val="24"/>
          <w:szCs w:val="24"/>
          <w:lang w:eastAsia="ru-RU"/>
        </w:rPr>
        <w:t xml:space="preserve"> об отсутствии объектов имущества, включенных в перечень</w:t>
      </w:r>
      <w:r w:rsidR="0041425B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FC013A" w:rsidRPr="00246EFD">
        <w:rPr>
          <w:rFonts w:ascii="Arial" w:hAnsi="Arial" w:cs="Arial"/>
          <w:kern w:val="2"/>
          <w:sz w:val="24"/>
          <w:szCs w:val="24"/>
          <w:lang w:eastAsia="ru-RU"/>
        </w:rPr>
        <w:t>в случае отсутствия объекта (объектов), указанного (указанных) в заявлении, в перечне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4DC33D0C" w14:textId="056ED866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После подготовки документа, указанного в пункте 8</w:t>
      </w:r>
      <w:r w:rsidR="00E63B1F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783A1C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ответственное за предоставление муниципальной услуги, в течение одного рабочего дня со дня подготовки соответствующего документа обеспечивает его подписание должностным лицом администрации, уполномоченным на подписание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>справ</w:t>
      </w:r>
      <w:r w:rsidR="00F40F8F" w:rsidRPr="00246EFD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8E772F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5609D737" w14:textId="5F16415A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>8</w:t>
      </w:r>
      <w:r w:rsidR="00E63B1F" w:rsidRPr="00246EFD">
        <w:rPr>
          <w:rFonts w:ascii="Arial" w:hAnsi="Arial" w:cs="Arial"/>
          <w:kern w:val="2"/>
          <w:sz w:val="24"/>
          <w:szCs w:val="24"/>
        </w:rPr>
        <w:t>6</w:t>
      </w:r>
      <w:r w:rsidRPr="00246EFD">
        <w:rPr>
          <w:rFonts w:ascii="Arial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7334A4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справка об объектах имущества, включенных в перечень, или </w:t>
      </w:r>
      <w:r w:rsidR="00C96CBC" w:rsidRPr="00246EFD">
        <w:rPr>
          <w:rFonts w:ascii="Arial" w:hAnsi="Arial" w:cs="Arial"/>
          <w:sz w:val="24"/>
          <w:szCs w:val="24"/>
          <w:lang w:eastAsia="ru-RU"/>
        </w:rPr>
        <w:t>справка об отсутствии объектов имущества, включенных в перечень</w:t>
      </w:r>
      <w:r w:rsidRPr="00246EFD">
        <w:rPr>
          <w:rFonts w:ascii="Arial" w:hAnsi="Arial" w:cs="Arial"/>
          <w:sz w:val="24"/>
          <w:szCs w:val="24"/>
          <w:lang w:eastAsia="ru-RU"/>
        </w:rPr>
        <w:t>.</w:t>
      </w:r>
    </w:p>
    <w:p w14:paraId="52923B5C" w14:textId="71966452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lastRenderedPageBreak/>
        <w:t>8</w:t>
      </w:r>
      <w:r w:rsidR="00E63B1F" w:rsidRPr="00246EFD">
        <w:rPr>
          <w:rFonts w:ascii="Arial" w:hAnsi="Arial" w:cs="Arial"/>
          <w:kern w:val="2"/>
          <w:sz w:val="24"/>
          <w:szCs w:val="24"/>
        </w:rPr>
        <w:t>7</w:t>
      </w:r>
      <w:r w:rsidRPr="00246EFD">
        <w:rPr>
          <w:rFonts w:ascii="Arial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подписание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должностным лицом администрации, уполномоченным на подписание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>справ</w:t>
      </w:r>
      <w:r w:rsidR="003F14F8" w:rsidRPr="00246EFD">
        <w:rPr>
          <w:rFonts w:ascii="Arial" w:hAnsi="Arial" w:cs="Arial"/>
          <w:kern w:val="2"/>
          <w:sz w:val="24"/>
          <w:szCs w:val="24"/>
          <w:lang w:eastAsia="ru-RU"/>
        </w:rPr>
        <w:t>ок</w:t>
      </w:r>
      <w:r w:rsidR="002A337C" w:rsidRPr="00246EF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337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справки об объектах имущества, включенных в перечень, или </w:t>
      </w:r>
      <w:r w:rsidR="002A337C" w:rsidRPr="00246EFD">
        <w:rPr>
          <w:rFonts w:ascii="Arial" w:hAnsi="Arial" w:cs="Arial"/>
          <w:sz w:val="24"/>
          <w:szCs w:val="24"/>
          <w:lang w:eastAsia="ru-RU"/>
        </w:rPr>
        <w:t>справки об отсутствии объектов имущества, включенных в перечень</w:t>
      </w:r>
      <w:r w:rsidR="002A337C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4EFC253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A2CA54B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Направление (выдача) заявителю или его представителю</w:t>
      </w:r>
    </w:p>
    <w:p w14:paraId="5DCE00D1" w14:textId="77777777" w:rsidR="003508EA" w:rsidRPr="00246EFD" w:rsidRDefault="003508E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справки об объектах имущества, включенных в перечень,</w:t>
      </w:r>
    </w:p>
    <w:p w14:paraId="43023235" w14:textId="77777777" w:rsidR="003508EA" w:rsidRPr="00246EFD" w:rsidRDefault="003508E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или справки об отсутствии объектов имущества,</w:t>
      </w:r>
    </w:p>
    <w:p w14:paraId="464D04C1" w14:textId="77777777" w:rsidR="00496265" w:rsidRPr="00246EFD" w:rsidRDefault="003508E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включенных в перечень</w:t>
      </w:r>
    </w:p>
    <w:p w14:paraId="13BC305D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</w:p>
    <w:p w14:paraId="359827DE" w14:textId="02979F46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>8</w:t>
      </w:r>
      <w:r w:rsidR="00801B6A" w:rsidRPr="00246EFD">
        <w:rPr>
          <w:rFonts w:ascii="Arial" w:hAnsi="Arial" w:cs="Arial"/>
          <w:kern w:val="2"/>
          <w:sz w:val="24"/>
          <w:szCs w:val="24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должностным лицом администрации, уполномоченным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 подписание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>справ</w:t>
      </w:r>
      <w:r w:rsidR="003F14F8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ок, справки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об объектах имущества, включенных в перечень, или </w:t>
      </w:r>
      <w:r w:rsidR="00C96CBC" w:rsidRPr="00246EFD">
        <w:rPr>
          <w:rFonts w:ascii="Arial" w:hAnsi="Arial" w:cs="Arial"/>
          <w:sz w:val="24"/>
          <w:szCs w:val="24"/>
          <w:lang w:eastAsia="ru-RU"/>
        </w:rPr>
        <w:t>справки об отсутствии объектов имущества, включенных в перечень.</w:t>
      </w:r>
    </w:p>
    <w:p w14:paraId="293E3F73" w14:textId="7BAF9988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>8</w:t>
      </w:r>
      <w:r w:rsidR="00801B6A" w:rsidRPr="00246EFD">
        <w:rPr>
          <w:rFonts w:ascii="Arial" w:hAnsi="Arial" w:cs="Arial"/>
          <w:kern w:val="2"/>
          <w:sz w:val="24"/>
          <w:szCs w:val="24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Должностное лицо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, ответственное за направление (выдачу)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kern w:val="2"/>
          <w:sz w:val="24"/>
          <w:szCs w:val="24"/>
        </w:rPr>
        <w:t>результата муниципальной услуги, в течение одного рабочего дня со дня подписания должностным лицом администрации, уполномоченным на подписание</w:t>
      </w:r>
      <w:r w:rsidR="007334A4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3F14F8" w:rsidRPr="00246EFD">
        <w:rPr>
          <w:rFonts w:ascii="Arial" w:hAnsi="Arial" w:cs="Arial"/>
          <w:kern w:val="2"/>
          <w:sz w:val="24"/>
          <w:szCs w:val="24"/>
        </w:rPr>
        <w:t xml:space="preserve">справок,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направляет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kern w:val="2"/>
          <w:sz w:val="24"/>
          <w:szCs w:val="24"/>
        </w:rPr>
        <w:t>указанный документ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14:paraId="5414E369" w14:textId="599A7CA0" w:rsidR="00496265" w:rsidRPr="00246EFD" w:rsidRDefault="00801B6A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</w:rPr>
        <w:t>90</w:t>
      </w:r>
      <w:r w:rsidR="00496265" w:rsidRPr="00246EFD">
        <w:rPr>
          <w:rFonts w:ascii="Arial" w:hAnsi="Arial" w:cs="Arial"/>
          <w:kern w:val="2"/>
          <w:sz w:val="24"/>
          <w:szCs w:val="24"/>
        </w:rPr>
        <w:t>. При личном получении</w:t>
      </w:r>
      <w:r w:rsidR="007334A4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справки об объектах имущества, включенных в перечень, или </w:t>
      </w:r>
      <w:r w:rsidR="00C96CBC" w:rsidRPr="00246EFD">
        <w:rPr>
          <w:rFonts w:ascii="Arial" w:hAnsi="Arial" w:cs="Arial"/>
          <w:sz w:val="24"/>
          <w:szCs w:val="24"/>
          <w:lang w:eastAsia="ru-RU"/>
        </w:rPr>
        <w:t>справки об отсутствии объектов имущества, включенных в перечень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заявитель или его представитель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расписывается в их получении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496265" w:rsidRPr="00246EFD">
        <w:rPr>
          <w:rFonts w:ascii="Arial" w:hAnsi="Arial" w:cs="Arial"/>
          <w:kern w:val="2"/>
          <w:sz w:val="24"/>
          <w:szCs w:val="24"/>
        </w:rPr>
        <w:t>.</w:t>
      </w:r>
    </w:p>
    <w:p w14:paraId="40651BAB" w14:textId="0EEFF89B" w:rsidR="00496265" w:rsidRPr="00246EFD" w:rsidRDefault="00126E01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представителю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справки об объектах имущества, включенных в перечень, или </w:t>
      </w:r>
      <w:r w:rsidR="00C96CBC" w:rsidRPr="00246EFD">
        <w:rPr>
          <w:rFonts w:ascii="Arial" w:hAnsi="Arial" w:cs="Arial"/>
          <w:sz w:val="24"/>
          <w:szCs w:val="24"/>
          <w:lang w:eastAsia="ru-RU"/>
        </w:rPr>
        <w:t>справки об отсутствии объектов имущества, включенных в перечень</w:t>
      </w:r>
      <w:r w:rsidR="00496265" w:rsidRPr="00246EFD">
        <w:rPr>
          <w:rFonts w:ascii="Arial" w:hAnsi="Arial" w:cs="Arial"/>
          <w:kern w:val="2"/>
          <w:sz w:val="24"/>
          <w:szCs w:val="24"/>
        </w:rPr>
        <w:t>.</w:t>
      </w:r>
    </w:p>
    <w:p w14:paraId="01E357E0" w14:textId="76079E17" w:rsidR="00496265" w:rsidRPr="00246EFD" w:rsidRDefault="00126E01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, ответственным за направление (выдачу)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результата муниципальной услуги,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7B50F8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C96CBC" w:rsidRPr="00246EFD">
        <w:rPr>
          <w:rFonts w:ascii="Arial" w:hAnsi="Arial" w:cs="Arial"/>
          <w:kern w:val="2"/>
          <w:sz w:val="24"/>
          <w:szCs w:val="24"/>
        </w:rPr>
        <w:t xml:space="preserve">отметки о направлении </w:t>
      </w:r>
      <w:r w:rsidR="00C96CBC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справки об объектах имущества, включенных в перечень, или </w:t>
      </w:r>
      <w:r w:rsidR="00C96CBC" w:rsidRPr="00246EFD">
        <w:rPr>
          <w:rFonts w:ascii="Arial" w:hAnsi="Arial" w:cs="Arial"/>
          <w:sz w:val="24"/>
          <w:szCs w:val="24"/>
          <w:lang w:eastAsia="ru-RU"/>
        </w:rPr>
        <w:t>справки об отсутствии объектов имущества, включенных в перечень</w:t>
      </w:r>
      <w:r w:rsidR="00C96CBC" w:rsidRPr="00246EFD">
        <w:rPr>
          <w:rFonts w:ascii="Arial" w:hAnsi="Arial" w:cs="Arial"/>
          <w:kern w:val="2"/>
          <w:sz w:val="24"/>
          <w:szCs w:val="24"/>
        </w:rPr>
        <w:t xml:space="preserve">,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представителю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</w:p>
    <w:p w14:paraId="09AEDD4F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3E56BB1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</w:p>
    <w:p w14:paraId="146CC445" w14:textId="74A187D8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14:paraId="2BB247C0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1776049" w14:textId="3460A7BC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Основанием для исправления допущенных опечаток и ошибок в выданной в результате предоставления муниципальной услуги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250D" w:rsidRPr="00246EFD">
        <w:rPr>
          <w:rFonts w:ascii="Arial" w:hAnsi="Arial" w:cs="Arial"/>
          <w:kern w:val="2"/>
          <w:sz w:val="24"/>
          <w:szCs w:val="24"/>
          <w:lang w:eastAsia="ru-RU"/>
        </w:rPr>
        <w:t>справки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250D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об объектах имущества, включенных в перечень, </w:t>
      </w:r>
      <w:r w:rsidR="0022250D" w:rsidRPr="00246EFD">
        <w:rPr>
          <w:rFonts w:ascii="Arial" w:hAnsi="Arial" w:cs="Arial"/>
          <w:sz w:val="24"/>
          <w:szCs w:val="24"/>
          <w:lang w:eastAsia="ru-RU"/>
        </w:rPr>
        <w:t>или справки об отсутствии объектов имущества, включенных в перечень</w:t>
      </w:r>
      <w:r w:rsidR="00801B6A" w:rsidRPr="00246EF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(далее – техническая ошибка) является получение </w:t>
      </w:r>
      <w:r w:rsidR="00496265" w:rsidRPr="00246EFD">
        <w:rPr>
          <w:rFonts w:ascii="Arial" w:hAnsi="Arial" w:cs="Arial"/>
          <w:sz w:val="24"/>
          <w:szCs w:val="24"/>
        </w:rPr>
        <w:t>администрацией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14:paraId="0BB5B650" w14:textId="21FE7698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Заявление об исправлении технической ошибки подается заявителем или его представителем в администрацию одним из способов, указанным в пункте 2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регламента. </w:t>
      </w:r>
    </w:p>
    <w:p w14:paraId="551FD894" w14:textId="77831BC6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Заявление об исправлении технической ошибки регистрируется должностным лицом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документов, в порядке, установленном главой 1</w:t>
      </w:r>
      <w:r w:rsidR="0097348D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14:paraId="41C4847A" w14:textId="12087AFC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14:paraId="2B1B0693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46D80F77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69D62ECE" w14:textId="256499A4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Критерием принятия решения, указанного в пункте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504E3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14:paraId="58CE8839" w14:textId="0F9FC9D0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504E3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, ответственное за предоставление муниципальной услуги, подготавливает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справку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об объектах имущества, включенных в перечень, с исправленной технической ошибкой, </w:t>
      </w:r>
      <w:r w:rsidR="007D3610" w:rsidRPr="00246EFD">
        <w:rPr>
          <w:rFonts w:ascii="Arial" w:hAnsi="Arial" w:cs="Arial"/>
          <w:sz w:val="24"/>
          <w:szCs w:val="24"/>
          <w:lang w:eastAsia="ru-RU"/>
        </w:rPr>
        <w:t>или справку об отсутствии объектов имущества, включенных в перечень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064CE86C" w14:textId="12282C42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В случае принятия решения, указанного в подпункте 2 пункта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504E3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4F7D386C" w14:textId="30C85D63" w:rsidR="00496265" w:rsidRPr="00246EFD" w:rsidRDefault="00801B6A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администрации, уполномоченным на подписание справок,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справки об объектах имущества, включенных в перечень, с исправленной технической ошибкой, </w:t>
      </w:r>
      <w:r w:rsidR="007D3610" w:rsidRPr="00246EFD">
        <w:rPr>
          <w:rFonts w:ascii="Arial" w:hAnsi="Arial" w:cs="Arial"/>
          <w:sz w:val="24"/>
          <w:szCs w:val="24"/>
          <w:lang w:eastAsia="ru-RU"/>
        </w:rPr>
        <w:t>или справки об отсутствии объектов имущества, включенных в перечень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 муниципальной услуги документе.</w:t>
      </w:r>
    </w:p>
    <w:p w14:paraId="11EA6220" w14:textId="37869A30" w:rsidR="00496265" w:rsidRPr="00246EFD" w:rsidRDefault="00126E01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Должностное лицо администрации, уполномоченное на подписание справок, немедленно после подписания документа, указанного в пункте </w:t>
      </w:r>
      <w:r w:rsidR="000504E3" w:rsidRPr="00246EFD">
        <w:rPr>
          <w:rFonts w:ascii="Arial" w:hAnsi="Arial" w:cs="Arial"/>
          <w:kern w:val="2"/>
          <w:sz w:val="24"/>
          <w:szCs w:val="24"/>
          <w:lang w:eastAsia="ru-RU"/>
        </w:rPr>
        <w:t>100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14:paraId="67C325C3" w14:textId="3D62FC9B" w:rsidR="00496265" w:rsidRPr="00246EFD" w:rsidRDefault="00126E01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должностным лицом администрации, уполномоченным на подписание справок, документа, указанного в пункте </w:t>
      </w:r>
      <w:r w:rsidR="000504E3" w:rsidRPr="00246EFD">
        <w:rPr>
          <w:rFonts w:ascii="Arial" w:hAnsi="Arial" w:cs="Arial"/>
          <w:kern w:val="2"/>
          <w:sz w:val="24"/>
          <w:szCs w:val="24"/>
          <w:lang w:eastAsia="ru-RU"/>
        </w:rPr>
        <w:t>100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14:paraId="448C9643" w14:textId="626E76E9" w:rsidR="00496265" w:rsidRPr="00246EFD" w:rsidRDefault="00657E49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14:paraId="606D5BCF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справка об объектах имущества, включенных в перечень, с исправленной технической ошибкой</w:t>
      </w:r>
      <w:r w:rsidR="007D3610" w:rsidRPr="00246EFD">
        <w:rPr>
          <w:rFonts w:ascii="Arial" w:hAnsi="Arial" w:cs="Arial"/>
          <w:sz w:val="24"/>
          <w:szCs w:val="24"/>
          <w:lang w:eastAsia="ru-RU"/>
        </w:rPr>
        <w:t xml:space="preserve"> или справка об отсутствии объектов имущества, включенных в перечень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14:paraId="5E67FB60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56237049" w14:textId="6531A5E3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801B6A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Способом фиксации результата рассмотрения заявления об исправлении технической ошибки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является занесение должностным лицом администрации, ответственным за направление (выдачу)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результата муниципальной услуги, </w:t>
      </w:r>
      <w:r w:rsidR="007B50F8" w:rsidRPr="00246EF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7B50F8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отметки о направлении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справки об объектах имущества, включенных в перечень, с исправленной технической ошибкой</w:t>
      </w:r>
      <w:r w:rsidR="007D3610" w:rsidRPr="00246EFD">
        <w:rPr>
          <w:rFonts w:ascii="Arial" w:hAnsi="Arial" w:cs="Arial"/>
          <w:sz w:val="24"/>
          <w:szCs w:val="24"/>
          <w:lang w:eastAsia="ru-RU"/>
        </w:rPr>
        <w:t xml:space="preserve"> или справки об отсутствии объектов имущества, включенных в перечень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3610" w:rsidRPr="00246EFD">
        <w:rPr>
          <w:rFonts w:ascii="Arial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или уведомления об отсутствии технической ошибки в выданном в результате предоставления муниципальной услуги документе заявителю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496265" w:rsidRPr="00246EFD">
        <w:rPr>
          <w:rFonts w:ascii="Arial" w:hAnsi="Arial" w:cs="Arial"/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</w:p>
    <w:p w14:paraId="28977544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557A75E3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14:paraId="56096A8B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E919A92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13"/>
      <w:bookmarkEnd w:id="7"/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</w:p>
    <w:p w14:paraId="55ADA7F9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 и иных нормативных</w:t>
      </w:r>
    </w:p>
    <w:p w14:paraId="4249319C" w14:textId="3A65279E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14:paraId="0D0102B8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AD20689" w14:textId="34E576CB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10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должностными лицами </w:t>
      </w:r>
      <w:r w:rsidR="007B50F8" w:rsidRPr="00246EFD">
        <w:rPr>
          <w:rFonts w:ascii="Arial" w:hAnsi="Arial" w:cs="Arial"/>
          <w:sz w:val="24"/>
          <w:szCs w:val="24"/>
        </w:rPr>
        <w:t>администрации,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, а также рассмотрения жалоб заявителей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или их представителей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>.</w:t>
      </w:r>
    </w:p>
    <w:p w14:paraId="6651B0BA" w14:textId="69C05E38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10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6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>.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14:paraId="66F5AC41" w14:textId="5787AA98" w:rsidR="00496265" w:rsidRPr="00246EFD" w:rsidRDefault="007B50F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14:paraId="79DE2DE6" w14:textId="7662FFF1" w:rsidR="00496265" w:rsidRPr="00246EFD" w:rsidRDefault="007B50F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14:paraId="5B93CD29" w14:textId="61963EE7" w:rsidR="00496265" w:rsidRPr="00246EFD" w:rsidRDefault="007B50F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14:paraId="50327A6E" w14:textId="1D467039" w:rsidR="00496265" w:rsidRPr="00246EFD" w:rsidRDefault="007B50F8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4)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14:paraId="3B8FB450" w14:textId="6FCD28EB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10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7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>.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14:paraId="13053F8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</w:p>
    <w:p w14:paraId="1FE03D57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Глава 2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</w:p>
    <w:p w14:paraId="10B9967D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14:paraId="52A31108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14:paraId="4B63B992" w14:textId="2D272AD6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14:paraId="4BD2FC77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82C46AE" w14:textId="06CAD728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10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. Контроль за полнотой и качеством предоставления должностными лицами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14:paraId="55A07F2A" w14:textId="37C5A5F1" w:rsidR="00496265" w:rsidRPr="00246EFD" w:rsidRDefault="00657E49" w:rsidP="0049065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8" w:name="Par427"/>
      <w:bookmarkEnd w:id="8"/>
      <w:r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A81307" w:rsidRPr="00246EFD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093B5523" w14:textId="0D9B1804" w:rsidR="00496265" w:rsidRPr="00246EFD" w:rsidRDefault="00657E49" w:rsidP="0049065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81307" w:rsidRPr="00246EFD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Контроль за полнотой и качеством предоставления должностными лицами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14:paraId="443DE240" w14:textId="012C803B" w:rsidR="00496265" w:rsidRPr="00246EFD" w:rsidRDefault="00657E49" w:rsidP="0049065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37B4A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81307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14:paraId="151D967B" w14:textId="77777777" w:rsidR="008A53C3" w:rsidRPr="00246EFD" w:rsidRDefault="008A53C3" w:rsidP="0049065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246EF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</w:t>
      </w:r>
      <w:r w:rsidR="00F40D11" w:rsidRPr="00246EF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дня поступления данной жалобы. </w:t>
      </w:r>
      <w:r w:rsidRPr="00246EF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246EFD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246EF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246EF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14:paraId="2B22AF5F" w14:textId="69A4CD30" w:rsidR="00496265" w:rsidRPr="00246EFD" w:rsidRDefault="00657E49" w:rsidP="0049065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37B4A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81307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6CAE9C50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4B09819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9" w:name="Par439"/>
      <w:bookmarkEnd w:id="9"/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29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. Ответственность должностных лиц </w:t>
      </w:r>
      <w:r w:rsidRPr="00246EFD">
        <w:rPr>
          <w:rFonts w:ascii="Arial" w:hAnsi="Arial" w:cs="Arial"/>
          <w:sz w:val="24"/>
          <w:szCs w:val="24"/>
        </w:rPr>
        <w:t>администрации</w:t>
      </w:r>
    </w:p>
    <w:p w14:paraId="685FF44A" w14:textId="77777777" w:rsidR="007B50F8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</w:p>
    <w:p w14:paraId="01AF89E0" w14:textId="5AF4474B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14:paraId="4648FD90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9345713" w14:textId="59B0C783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11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3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>.</w:t>
      </w:r>
    </w:p>
    <w:p w14:paraId="67FD7BF8" w14:textId="35CAB605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11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4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14:paraId="0289D3E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</w:p>
    <w:p w14:paraId="7EB69EAF" w14:textId="77777777" w:rsidR="007B50F8" w:rsidRPr="00246EFD" w:rsidRDefault="00496265" w:rsidP="0049065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bookmarkStart w:id="10" w:name="Par447"/>
      <w:bookmarkEnd w:id="10"/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</w:p>
    <w:p w14:paraId="617EC69D" w14:textId="77777777" w:rsidR="007B50F8" w:rsidRPr="00246EFD" w:rsidRDefault="00496265" w:rsidP="0049065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</w:p>
    <w:p w14:paraId="7C931397" w14:textId="2DBDB2BD" w:rsidR="00496265" w:rsidRPr="00246EFD" w:rsidRDefault="00496265" w:rsidP="0049065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14:paraId="31637D6C" w14:textId="77777777" w:rsidR="00496265" w:rsidRPr="00246EFD" w:rsidRDefault="00496265" w:rsidP="0049065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50CF627D" w14:textId="6FE41E74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11</w:t>
      </w:r>
      <w:r w:rsidR="00A81307" w:rsidRPr="00246EFD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7B50F8" w:rsidRPr="00246EFD">
        <w:rPr>
          <w:rFonts w:ascii="Arial" w:hAnsi="Arial" w:cs="Arial"/>
          <w:kern w:val="2"/>
          <w:sz w:val="24"/>
          <w:szCs w:val="24"/>
          <w:lang w:eastAsia="ko-KR"/>
        </w:rPr>
        <w:t>.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3F022F79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1) нарушения прав и законных интересов заявителей или их представителей решением, действием (бездействием)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и ее должностных лиц;</w:t>
      </w:r>
    </w:p>
    <w:p w14:paraId="51E41B88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370123CC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="007334A4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41C71875" w14:textId="42BB32ED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B43D80" w:rsidRPr="00246EF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7B50F8" w:rsidRPr="00246EFD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Информацию, указанную в пункте </w:t>
      </w:r>
      <w:r w:rsidR="000836A7" w:rsidRPr="00246EFD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B43D80" w:rsidRPr="00246EFD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E26E7A" w:rsidRPr="00246EFD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адрес</w:t>
      </w:r>
      <w:r w:rsidR="00E26E7A" w:rsidRPr="00246EFD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14:paraId="0E02280F" w14:textId="16266DA0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11</w:t>
      </w:r>
      <w:r w:rsidR="00E26E7A" w:rsidRPr="00246EFD">
        <w:rPr>
          <w:rFonts w:ascii="Arial" w:hAnsi="Arial" w:cs="Arial"/>
          <w:kern w:val="2"/>
          <w:sz w:val="24"/>
          <w:szCs w:val="24"/>
          <w:lang w:eastAsia="ko-KR"/>
        </w:rPr>
        <w:t>7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14:paraId="03C77BFA" w14:textId="7DFA5CED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ko-KR"/>
        </w:rPr>
        <w:t>11</w:t>
      </w:r>
      <w:r w:rsidR="00E26E7A" w:rsidRPr="00246EFD">
        <w:rPr>
          <w:rFonts w:ascii="Arial" w:hAnsi="Arial" w:cs="Arial"/>
          <w:kern w:val="2"/>
          <w:sz w:val="24"/>
          <w:szCs w:val="24"/>
          <w:lang w:eastAsia="ko-KR"/>
        </w:rPr>
        <w:t>8</w:t>
      </w:r>
      <w:r w:rsidR="00496265" w:rsidRPr="00246EFD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16EBE5F6" w14:textId="0794BEAF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1F2D80" w:rsidRPr="00246EFD">
        <w:rPr>
          <w:rFonts w:ascii="Arial" w:hAnsi="Arial" w:cs="Arial"/>
          <w:kern w:val="2"/>
          <w:sz w:val="24"/>
          <w:szCs w:val="24"/>
          <w:lang w:eastAsia="ru-RU"/>
        </w:rPr>
        <w:t>16</w:t>
      </w:r>
      <w:r w:rsidR="009D653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часов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). При поступлении обращения после </w:t>
      </w:r>
      <w:r w:rsidR="001F2D80" w:rsidRPr="00246EFD">
        <w:rPr>
          <w:rFonts w:ascii="Arial" w:hAnsi="Arial" w:cs="Arial"/>
          <w:kern w:val="2"/>
          <w:sz w:val="24"/>
          <w:szCs w:val="24"/>
          <w:lang w:eastAsia="ru-RU"/>
        </w:rPr>
        <w:t>16</w:t>
      </w:r>
      <w:r w:rsidR="009D653A"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часов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14:paraId="72E1D46C" w14:textId="77777777" w:rsidR="00496265" w:rsidRPr="00246EFD" w:rsidRDefault="00496265" w:rsidP="004906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7191710" w14:textId="77777777" w:rsidR="001F2D80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</w:p>
    <w:p w14:paraId="14E91D28" w14:textId="77777777" w:rsidR="001F2D80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</w:p>
    <w:p w14:paraId="5C9F2D11" w14:textId="12EC78F5" w:rsidR="001252CC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АДМИНИСТРАЦИИ ЛИБО ЕЕ МУНИЦИПАЛЬНОГО СЛУЖАЩЕГО</w:t>
      </w:r>
    </w:p>
    <w:p w14:paraId="6190CC80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152B7B6" w14:textId="77777777" w:rsidR="001F2D80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</w:p>
    <w:p w14:paraId="34DCC6B9" w14:textId="77777777" w:rsidR="001F2D80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</w:p>
    <w:p w14:paraId="0B0236DA" w14:textId="2C4D8464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14:paraId="6EFEEF5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5307B2D" w14:textId="34FBE9DA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11</w:t>
      </w:r>
      <w:r w:rsidR="00E26E7A" w:rsidRPr="00246EFD">
        <w:rPr>
          <w:rFonts w:ascii="Arial" w:hAnsi="Arial" w:cs="Arial"/>
          <w:kern w:val="2"/>
          <w:sz w:val="24"/>
          <w:szCs w:val="24"/>
        </w:rPr>
        <w:t>9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</w:t>
      </w:r>
      <w:r w:rsidR="008A53C3" w:rsidRPr="00246EFD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 либо ее муниципального служащего</w:t>
      </w:r>
      <w:r w:rsidR="00E26E7A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="008A53C3" w:rsidRPr="00246EFD">
        <w:rPr>
          <w:rFonts w:ascii="Arial" w:hAnsi="Arial" w:cs="Arial"/>
          <w:kern w:val="2"/>
          <w:sz w:val="24"/>
          <w:szCs w:val="24"/>
        </w:rPr>
        <w:t>(далее – жалоба).</w:t>
      </w:r>
    </w:p>
    <w:p w14:paraId="6FF24B61" w14:textId="268F1F2E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E26E7A" w:rsidRPr="00246EFD">
        <w:rPr>
          <w:rFonts w:ascii="Arial" w:hAnsi="Arial" w:cs="Arial"/>
          <w:kern w:val="2"/>
          <w:sz w:val="24"/>
          <w:szCs w:val="24"/>
        </w:rPr>
        <w:t>20</w:t>
      </w:r>
      <w:r w:rsidR="00496265" w:rsidRPr="00246EFD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14:paraId="3D42C6DE" w14:textId="5BABE05B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14:paraId="45D40B97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14:paraId="72CD6AA2" w14:textId="6DFD4D2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246EFD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318" w:rsidRPr="00246EFD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246EFD">
        <w:rPr>
          <w:rFonts w:ascii="Arial" w:hAnsi="Arial" w:cs="Arial"/>
          <w:kern w:val="2"/>
          <w:sz w:val="24"/>
          <w:szCs w:val="24"/>
        </w:rPr>
        <w:t>нормативными правовыми актами для предоставления муниципальной услуги;</w:t>
      </w:r>
    </w:p>
    <w:p w14:paraId="4D80AD54" w14:textId="564C4D83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550318" w:rsidRPr="00246EFD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246EFD">
        <w:rPr>
          <w:rFonts w:ascii="Arial" w:hAnsi="Arial" w:cs="Arial"/>
          <w:kern w:val="2"/>
          <w:sz w:val="24"/>
          <w:szCs w:val="24"/>
        </w:rPr>
        <w:t xml:space="preserve">нормативными правовыми актами для предоставления муниципальной услуги, у заявителя 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представителя</w:t>
      </w:r>
      <w:r w:rsidRPr="00246EFD">
        <w:rPr>
          <w:rFonts w:ascii="Arial" w:hAnsi="Arial" w:cs="Arial"/>
          <w:kern w:val="2"/>
          <w:sz w:val="24"/>
          <w:szCs w:val="24"/>
        </w:rPr>
        <w:t>;</w:t>
      </w:r>
    </w:p>
    <w:p w14:paraId="5C865FAF" w14:textId="1BA3A33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246EFD">
        <w:rPr>
          <w:rFonts w:ascii="Arial" w:hAnsi="Arial" w:cs="Arial"/>
          <w:kern w:val="2"/>
          <w:sz w:val="24"/>
          <w:szCs w:val="24"/>
        </w:rPr>
        <w:lastRenderedPageBreak/>
        <w:t xml:space="preserve">иными нормативными правовыми актами Иркутской области, </w:t>
      </w:r>
      <w:r w:rsidR="00550318" w:rsidRPr="00246EFD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246EFD">
        <w:rPr>
          <w:rFonts w:ascii="Arial" w:hAnsi="Arial" w:cs="Arial"/>
          <w:kern w:val="2"/>
          <w:sz w:val="24"/>
          <w:szCs w:val="24"/>
        </w:rPr>
        <w:t>нормативными правовыми актами;</w:t>
      </w:r>
    </w:p>
    <w:p w14:paraId="2A119331" w14:textId="66C95C1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550318" w:rsidRPr="00246EFD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246EFD">
        <w:rPr>
          <w:rFonts w:ascii="Arial" w:hAnsi="Arial" w:cs="Arial"/>
          <w:kern w:val="2"/>
          <w:sz w:val="24"/>
          <w:szCs w:val="24"/>
        </w:rPr>
        <w:t>нормативными правовыми актами;</w:t>
      </w:r>
    </w:p>
    <w:p w14:paraId="7F4897B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7) отказ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</w:rPr>
        <w:t xml:space="preserve">, должностного лица </w:t>
      </w:r>
      <w:r w:rsidRPr="00246EFD">
        <w:rPr>
          <w:rFonts w:ascii="Arial" w:hAnsi="Arial" w:cs="Arial"/>
          <w:sz w:val="24"/>
          <w:szCs w:val="24"/>
        </w:rPr>
        <w:t>администрации</w:t>
      </w:r>
      <w:r w:rsidRPr="00246EFD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EF21ECE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994831A" w14:textId="2FFBA86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</w:t>
      </w:r>
      <w:r w:rsidR="00550318" w:rsidRPr="00246EFD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246EFD">
        <w:rPr>
          <w:rFonts w:ascii="Arial" w:hAnsi="Arial" w:cs="Arial"/>
          <w:kern w:val="2"/>
          <w:sz w:val="24"/>
          <w:szCs w:val="24"/>
        </w:rPr>
        <w:t>нормативными правовыми актами;</w:t>
      </w:r>
    </w:p>
    <w:p w14:paraId="6176541C" w14:textId="58F51B2C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</w:t>
      </w:r>
      <w:r w:rsidR="001F2D80" w:rsidRPr="00246EFD">
        <w:rPr>
          <w:rFonts w:ascii="Arial" w:hAnsi="Arial" w:cs="Arial"/>
          <w:kern w:val="2"/>
          <w:sz w:val="24"/>
          <w:szCs w:val="24"/>
        </w:rPr>
        <w:t xml:space="preserve">о закона от 27 июля 2010 года № </w:t>
      </w:r>
      <w:r w:rsidRPr="00246EFD">
        <w:rPr>
          <w:rFonts w:ascii="Arial" w:hAnsi="Arial" w:cs="Arial"/>
          <w:kern w:val="2"/>
          <w:sz w:val="24"/>
          <w:szCs w:val="24"/>
        </w:rPr>
        <w:t>210</w:t>
      </w:r>
      <w:r w:rsidRPr="00246EFD">
        <w:rPr>
          <w:rFonts w:ascii="Arial" w:hAnsi="Arial" w:cs="Arial"/>
          <w:kern w:val="2"/>
          <w:sz w:val="24"/>
          <w:szCs w:val="24"/>
        </w:rPr>
        <w:noBreakHyphen/>
        <w:t>ФЗ«Об организации предоставления государственных и муниципальных услуг».</w:t>
      </w:r>
    </w:p>
    <w:p w14:paraId="1385A3F2" w14:textId="471B8065" w:rsidR="00690F10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A37B4A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1</w:t>
      </w:r>
      <w:r w:rsidR="00690F10" w:rsidRPr="00246EFD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690F10" w:rsidRPr="00246EFD">
        <w:rPr>
          <w:rFonts w:ascii="Arial" w:hAnsi="Arial" w:cs="Arial"/>
          <w:sz w:val="24"/>
          <w:szCs w:val="24"/>
          <w:vertAlign w:val="superscript"/>
        </w:rPr>
        <w:t>2</w:t>
      </w:r>
      <w:r w:rsidR="00690F10" w:rsidRPr="00246EF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90F10" w:rsidRPr="00246EF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C124D" w:rsidRPr="00246EF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0F10" w:rsidRPr="00246EF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08EF325D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5B6BDD25" w14:textId="35D22FE3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14:paraId="540FB998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или его представителя</w:t>
      </w:r>
    </w:p>
    <w:p w14:paraId="7A4FDE4C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14:paraId="651000E5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1FF31A0" w14:textId="6CB69292" w:rsidR="00496265" w:rsidRPr="00246EFD" w:rsidRDefault="00657E49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A37B4A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96265" w:rsidRPr="00246EFD">
        <w:rPr>
          <w:rFonts w:ascii="Arial" w:hAnsi="Arial" w:cs="Arial"/>
          <w:kern w:val="2"/>
          <w:sz w:val="24"/>
          <w:szCs w:val="24"/>
          <w:lang w:eastAsia="ru-RU"/>
        </w:rPr>
        <w:t>. Жалоба на решения и действия (бездействие) главы администрации подается главе администрации.</w:t>
      </w:r>
    </w:p>
    <w:p w14:paraId="261F9833" w14:textId="6F2116A4" w:rsidR="00496265" w:rsidRPr="00246EFD" w:rsidRDefault="00690F10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3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. Жалобы на решения и действия (бездействие) должностных лиц и муниципальных служащих </w:t>
      </w:r>
      <w:r w:rsidR="00496265" w:rsidRPr="00246EFD">
        <w:rPr>
          <w:rFonts w:ascii="Arial" w:hAnsi="Arial" w:cs="Arial"/>
          <w:sz w:val="24"/>
          <w:szCs w:val="24"/>
        </w:rPr>
        <w:t>администрации</w:t>
      </w:r>
      <w:r w:rsidR="00496265" w:rsidRPr="00246EFD">
        <w:rPr>
          <w:rFonts w:ascii="Arial" w:hAnsi="Arial" w:cs="Arial"/>
          <w:kern w:val="2"/>
          <w:sz w:val="24"/>
          <w:szCs w:val="24"/>
        </w:rPr>
        <w:t xml:space="preserve"> подается главе администрации.</w:t>
      </w:r>
    </w:p>
    <w:p w14:paraId="251EA489" w14:textId="3B5CF1E4" w:rsidR="008A53C3" w:rsidRPr="00246EFD" w:rsidRDefault="008A53C3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4</w:t>
      </w:r>
      <w:r w:rsidRPr="00246EFD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246EFD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246EFD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246EFD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14:paraId="239AE49A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14:paraId="1C2A8C65" w14:textId="77777777" w:rsidR="0012793E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Способы информирования заявителей или их представителей</w:t>
      </w:r>
    </w:p>
    <w:p w14:paraId="64C028BF" w14:textId="77777777" w:rsidR="0012793E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о порядке подачи и рассмотрения жалобы, в том числе с использованием</w:t>
      </w:r>
    </w:p>
    <w:p w14:paraId="0840B0B4" w14:textId="66E47096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14:paraId="6AFEC99E" w14:textId="498D00D8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5</w:t>
      </w:r>
      <w:r w:rsidRPr="00246EFD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или его представитель могут получить:</w:t>
      </w:r>
    </w:p>
    <w:p w14:paraId="4B899E4B" w14:textId="41663A68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</w:t>
      </w:r>
      <w:r w:rsidR="00544DE2" w:rsidRPr="00246EFD">
        <w:rPr>
          <w:rFonts w:ascii="Arial" w:hAnsi="Arial" w:cs="Arial"/>
          <w:kern w:val="2"/>
          <w:sz w:val="24"/>
          <w:szCs w:val="24"/>
        </w:rPr>
        <w:t>страцией;</w:t>
      </w:r>
    </w:p>
    <w:p w14:paraId="798A92A9" w14:textId="09DB7CC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14:paraId="5429616B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3) на Портале;</w:t>
      </w:r>
    </w:p>
    <w:p w14:paraId="528B21CF" w14:textId="729FD2D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</w:t>
      </w:r>
      <w:r w:rsidR="00544DE2" w:rsidRPr="00246EFD">
        <w:rPr>
          <w:rFonts w:ascii="Arial" w:hAnsi="Arial" w:cs="Arial"/>
          <w:kern w:val="2"/>
          <w:sz w:val="24"/>
          <w:szCs w:val="24"/>
        </w:rPr>
        <w:t>;</w:t>
      </w:r>
    </w:p>
    <w:p w14:paraId="3E9CD72B" w14:textId="78679E86" w:rsidR="00544DE2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</w:t>
      </w:r>
      <w:r w:rsidR="00544DE2" w:rsidRPr="00246EFD">
        <w:rPr>
          <w:rFonts w:ascii="Arial" w:hAnsi="Arial" w:cs="Arial"/>
          <w:kern w:val="2"/>
          <w:sz w:val="24"/>
          <w:szCs w:val="24"/>
        </w:rPr>
        <w:t>ставителя в администрацию;</w:t>
      </w:r>
    </w:p>
    <w:p w14:paraId="21F765B7" w14:textId="3A396B99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lastRenderedPageBreak/>
        <w:t>6) путем обращения заявителя или его представителя через организации почто</w:t>
      </w:r>
      <w:r w:rsidR="00A07161" w:rsidRPr="00246EFD">
        <w:rPr>
          <w:rFonts w:ascii="Arial" w:hAnsi="Arial" w:cs="Arial"/>
          <w:kern w:val="2"/>
          <w:sz w:val="24"/>
          <w:szCs w:val="24"/>
        </w:rPr>
        <w:t>вой связи в администрацию;</w:t>
      </w:r>
    </w:p>
    <w:p w14:paraId="2B05CFD5" w14:textId="77777777" w:rsidR="00A07161" w:rsidRPr="00246EFD" w:rsidRDefault="00A07161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 xml:space="preserve">7) </w:t>
      </w:r>
      <w:r w:rsidRPr="00246EFD">
        <w:rPr>
          <w:rFonts w:ascii="Arial" w:hAnsi="Arial" w:cs="Arial"/>
          <w:sz w:val="24"/>
          <w:szCs w:val="24"/>
        </w:rPr>
        <w:t>по электронной почте администрации.</w:t>
      </w:r>
    </w:p>
    <w:p w14:paraId="1902FA9E" w14:textId="328ECBB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6</w:t>
      </w:r>
      <w:r w:rsidRPr="00246EFD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 или с использованием средств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1</w:t>
      </w:r>
      <w:r w:rsidR="00A37B4A" w:rsidRPr="00246EFD">
        <w:rPr>
          <w:rFonts w:ascii="Arial" w:hAnsi="Arial" w:cs="Arial"/>
          <w:kern w:val="2"/>
          <w:sz w:val="24"/>
          <w:szCs w:val="24"/>
        </w:rPr>
        <w:t>1</w:t>
      </w:r>
      <w:r w:rsidRPr="00246EFD">
        <w:rPr>
          <w:rFonts w:ascii="Arial" w:hAnsi="Arial" w:cs="Arial"/>
          <w:kern w:val="2"/>
          <w:sz w:val="24"/>
          <w:szCs w:val="24"/>
        </w:rPr>
        <w:t>–1</w:t>
      </w:r>
      <w:r w:rsidR="00A37B4A" w:rsidRPr="00246EFD">
        <w:rPr>
          <w:rFonts w:ascii="Arial" w:hAnsi="Arial" w:cs="Arial"/>
          <w:kern w:val="2"/>
          <w:sz w:val="24"/>
          <w:szCs w:val="24"/>
        </w:rPr>
        <w:t>3</w:t>
      </w:r>
      <w:r w:rsidRPr="00246EF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46171B9E" w14:textId="77777777" w:rsidR="001F2D80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Глава 3</w:t>
      </w:r>
      <w:r w:rsidR="00E44C60" w:rsidRPr="00246EFD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246EFD">
        <w:rPr>
          <w:rFonts w:ascii="Arial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14:paraId="3D000558" w14:textId="6A1516C3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14:paraId="44D9DB2F" w14:textId="77777777" w:rsidR="00496265" w:rsidRPr="00246EFD" w:rsidRDefault="00496265" w:rsidP="004906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4BA6839" w14:textId="2D804501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1" w:name="Par28"/>
      <w:bookmarkEnd w:id="11"/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7</w:t>
      </w:r>
      <w:r w:rsidRPr="00246EFD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7334A4" w:rsidRPr="00246EFD">
        <w:rPr>
          <w:rFonts w:ascii="Arial" w:hAnsi="Arial" w:cs="Arial"/>
          <w:kern w:val="2"/>
          <w:sz w:val="24"/>
          <w:szCs w:val="24"/>
        </w:rPr>
        <w:t xml:space="preserve"> </w:t>
      </w:r>
      <w:r w:rsidRPr="00246EFD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2E3D3DDB" w14:textId="7777777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14:paraId="47C32F48" w14:textId="44102E17" w:rsidR="00496265" w:rsidRPr="00246EFD" w:rsidRDefault="00496265" w:rsidP="0049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EFD">
        <w:rPr>
          <w:rFonts w:ascii="Arial" w:hAnsi="Arial" w:cs="Arial"/>
          <w:kern w:val="2"/>
          <w:sz w:val="24"/>
          <w:szCs w:val="24"/>
        </w:rPr>
        <w:t>1</w:t>
      </w:r>
      <w:r w:rsidR="00657E49" w:rsidRPr="00246EFD">
        <w:rPr>
          <w:rFonts w:ascii="Arial" w:hAnsi="Arial" w:cs="Arial"/>
          <w:kern w:val="2"/>
          <w:sz w:val="24"/>
          <w:szCs w:val="24"/>
        </w:rPr>
        <w:t>2</w:t>
      </w:r>
      <w:r w:rsidR="00E26E7A" w:rsidRPr="00246EFD">
        <w:rPr>
          <w:rFonts w:ascii="Arial" w:hAnsi="Arial" w:cs="Arial"/>
          <w:kern w:val="2"/>
          <w:sz w:val="24"/>
          <w:szCs w:val="24"/>
        </w:rPr>
        <w:t>8</w:t>
      </w:r>
      <w:r w:rsidRPr="00246EFD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14:paraId="25F9AD1B" w14:textId="77777777" w:rsidR="00496265" w:rsidRPr="00246EFD" w:rsidRDefault="00496265" w:rsidP="00A9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/>
          <w:kern w:val="2"/>
          <w:sz w:val="24"/>
          <w:szCs w:val="24"/>
          <w:lang w:eastAsia="ru-RU"/>
        </w:rPr>
        <w:sectPr w:rsidR="00496265" w:rsidRPr="00246EFD" w:rsidSect="00AD39F9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672B760" w14:textId="77777777" w:rsidR="00496265" w:rsidRPr="00246EFD" w:rsidRDefault="00496265" w:rsidP="0049626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lang w:eastAsia="ru-RU"/>
        </w:rPr>
      </w:pPr>
      <w:bookmarkStart w:id="12" w:name="_GoBack"/>
      <w:r w:rsidRPr="00246EFD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14:paraId="29F1E486" w14:textId="77777777" w:rsidR="00496265" w:rsidRPr="00246EFD" w:rsidRDefault="00496265" w:rsidP="00496265">
      <w:pPr>
        <w:spacing w:after="0" w:line="240" w:lineRule="auto"/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246EFD">
        <w:rPr>
          <w:rFonts w:ascii="Courier New" w:hAnsi="Courier New" w:cs="Courier New"/>
          <w:kern w:val="2"/>
          <w:lang w:eastAsia="ru-RU"/>
        </w:rPr>
        <w:t xml:space="preserve">к </w:t>
      </w:r>
      <w:r w:rsidR="00A07086" w:rsidRPr="00246EFD">
        <w:rPr>
          <w:rFonts w:ascii="Courier New" w:hAnsi="Courier New" w:cs="Courier New"/>
          <w:kern w:val="2"/>
          <w:lang w:eastAsia="ru-RU"/>
        </w:rPr>
        <w:t>а</w:t>
      </w:r>
      <w:r w:rsidRPr="00246EFD">
        <w:rPr>
          <w:rFonts w:ascii="Courier New" w:hAnsi="Courier New" w:cs="Courier New"/>
          <w:kern w:val="2"/>
          <w:lang w:eastAsia="ru-RU"/>
        </w:rPr>
        <w:t xml:space="preserve">дминистративному регламенту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</w:t>
      </w:r>
      <w:r w:rsidR="00A95F13" w:rsidRPr="00246EFD">
        <w:rPr>
          <w:rFonts w:ascii="Courier New" w:hAnsi="Courier New" w:cs="Courier New"/>
          <w:kern w:val="2"/>
          <w:lang w:eastAsia="ru-RU"/>
        </w:rPr>
        <w:t xml:space="preserve">на долгосрочной основе </w:t>
      </w:r>
      <w:r w:rsidRPr="00246EFD">
        <w:rPr>
          <w:rFonts w:ascii="Courier New" w:hAnsi="Courier New" w:cs="Courier New"/>
          <w:kern w:val="2"/>
          <w:lang w:eastAsia="ru-RU"/>
        </w:rPr>
        <w:t>субъект</w:t>
      </w:r>
      <w:r w:rsidR="00A95F13" w:rsidRPr="00246EFD">
        <w:rPr>
          <w:rFonts w:ascii="Courier New" w:hAnsi="Courier New" w:cs="Courier New"/>
          <w:kern w:val="2"/>
          <w:lang w:eastAsia="ru-RU"/>
        </w:rPr>
        <w:t>а</w:t>
      </w:r>
      <w:r w:rsidRPr="00246EFD">
        <w:rPr>
          <w:rFonts w:ascii="Courier New" w:hAnsi="Courier New" w:cs="Courier New"/>
          <w:kern w:val="2"/>
          <w:lang w:eastAsia="ru-RU"/>
        </w:rPr>
        <w:t>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bookmarkEnd w:id="12"/>
    <w:p w14:paraId="3FD8ABE4" w14:textId="77777777" w:rsidR="00496265" w:rsidRPr="00246EFD" w:rsidRDefault="00496265" w:rsidP="00496265">
      <w:pPr>
        <w:spacing w:after="0" w:line="240" w:lineRule="auto"/>
        <w:ind w:left="5103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7647210B" w14:textId="77777777" w:rsidR="00EC66B5" w:rsidRPr="00246EFD" w:rsidRDefault="00EC66B5" w:rsidP="00496265">
      <w:pPr>
        <w:spacing w:after="0" w:line="240" w:lineRule="auto"/>
        <w:ind w:left="5103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75"/>
        <w:gridCol w:w="4778"/>
      </w:tblGrid>
      <w:tr w:rsidR="00496265" w:rsidRPr="00246EFD" w14:paraId="28EB3248" w14:textId="77777777" w:rsidTr="00AD39F9">
        <w:tc>
          <w:tcPr>
            <w:tcW w:w="4785" w:type="dxa"/>
          </w:tcPr>
          <w:p w14:paraId="21CB8D52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8F9530A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14:paraId="2FF36EB7" w14:textId="77777777" w:rsidR="00496265" w:rsidRPr="00246EFD" w:rsidRDefault="00496265" w:rsidP="00AD39F9">
            <w:pPr>
              <w:spacing w:after="0" w:line="240" w:lineRule="auto"/>
              <w:ind w:left="318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</w:t>
            </w:r>
            <w:r w:rsidRPr="00246EFD">
              <w:rPr>
                <w:rFonts w:ascii="Arial" w:hAnsi="Arial" w:cs="Arial"/>
                <w:iCs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496265" w:rsidRPr="00246EFD" w14:paraId="6BA3FF74" w14:textId="77777777" w:rsidTr="00AD39F9">
        <w:tc>
          <w:tcPr>
            <w:tcW w:w="4785" w:type="dxa"/>
          </w:tcPr>
          <w:p w14:paraId="61F4B8CA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46205E9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  <w:p w14:paraId="3F897E08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18B4D033" w14:textId="028D169C" w:rsidR="00496265" w:rsidRPr="00246EFD" w:rsidRDefault="00496265" w:rsidP="0049065C">
            <w:pPr>
              <w:spacing w:after="0" w:line="240" w:lineRule="auto"/>
              <w:ind w:left="318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(</w:t>
            </w:r>
            <w:r w:rsidRPr="00246EFD">
              <w:rPr>
                <w:rFonts w:ascii="Arial" w:hAnsi="Arial" w:cs="Arial"/>
                <w:iCs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</w:p>
        </w:tc>
      </w:tr>
    </w:tbl>
    <w:p w14:paraId="0D8BF78F" w14:textId="77777777" w:rsidR="00496265" w:rsidRPr="00246EFD" w:rsidRDefault="00496265" w:rsidP="00496265">
      <w:pPr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14:paraId="4DA4EA83" w14:textId="77777777" w:rsidR="00496265" w:rsidRPr="00246EFD" w:rsidRDefault="00496265" w:rsidP="0049626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246EFD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14:paraId="4AC57AF5" w14:textId="77777777" w:rsidR="00496265" w:rsidRPr="00246EFD" w:rsidRDefault="00496265" w:rsidP="0049626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14:paraId="150ADAE7" w14:textId="77777777" w:rsidR="008913B4" w:rsidRPr="00246EFD" w:rsidRDefault="00496265" w:rsidP="008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 xml:space="preserve">Прошу представить сведения об </w:t>
      </w:r>
      <w:r w:rsidR="00123E06" w:rsidRPr="00246EFD">
        <w:rPr>
          <w:rFonts w:ascii="Arial" w:hAnsi="Arial" w:cs="Arial"/>
          <w:sz w:val="24"/>
          <w:szCs w:val="24"/>
        </w:rPr>
        <w:t>объекте (</w:t>
      </w:r>
      <w:r w:rsidRPr="00246EFD">
        <w:rPr>
          <w:rFonts w:ascii="Arial" w:hAnsi="Arial" w:cs="Arial"/>
          <w:sz w:val="24"/>
          <w:szCs w:val="24"/>
        </w:rPr>
        <w:t>объектах</w:t>
      </w:r>
      <w:r w:rsidR="00123E06" w:rsidRPr="00246EFD">
        <w:rPr>
          <w:rFonts w:ascii="Arial" w:hAnsi="Arial" w:cs="Arial"/>
          <w:sz w:val="24"/>
          <w:szCs w:val="24"/>
        </w:rPr>
        <w:t>)</w:t>
      </w:r>
      <w:r w:rsidRPr="00246EFD">
        <w:rPr>
          <w:rFonts w:ascii="Arial" w:hAnsi="Arial" w:cs="Arial"/>
          <w:sz w:val="24"/>
          <w:szCs w:val="24"/>
        </w:rPr>
        <w:t xml:space="preserve"> имущества, </w:t>
      </w:r>
      <w:r w:rsidR="00123E06" w:rsidRPr="00246EFD">
        <w:rPr>
          <w:rFonts w:ascii="Arial" w:hAnsi="Arial" w:cs="Arial"/>
          <w:sz w:val="24"/>
          <w:szCs w:val="24"/>
        </w:rPr>
        <w:t>включенном (</w:t>
      </w:r>
      <w:r w:rsidRPr="00246EFD">
        <w:rPr>
          <w:rFonts w:ascii="Arial" w:hAnsi="Arial" w:cs="Arial"/>
          <w:sz w:val="24"/>
          <w:szCs w:val="24"/>
        </w:rPr>
        <w:t>включенных</w:t>
      </w:r>
      <w:r w:rsidR="00123E06" w:rsidRPr="00246EFD">
        <w:rPr>
          <w:rFonts w:ascii="Arial" w:hAnsi="Arial" w:cs="Arial"/>
          <w:sz w:val="24"/>
          <w:szCs w:val="24"/>
        </w:rPr>
        <w:t>)</w:t>
      </w:r>
      <w:r w:rsidRPr="00246EFD">
        <w:rPr>
          <w:rFonts w:ascii="Arial" w:hAnsi="Arial" w:cs="Arial"/>
          <w:sz w:val="24"/>
          <w:szCs w:val="24"/>
        </w:rPr>
        <w:t xml:space="preserve"> в перечень</w:t>
      </w:r>
      <w:r w:rsidR="007334A4" w:rsidRPr="00246EFD">
        <w:rPr>
          <w:rFonts w:ascii="Arial" w:hAnsi="Arial" w:cs="Arial"/>
          <w:sz w:val="24"/>
          <w:szCs w:val="24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>муниципального имущества, предназначенного для предоставления во владение</w:t>
      </w:r>
      <w:r w:rsidR="007334A4" w:rsidRPr="00246EFD">
        <w:rPr>
          <w:rFonts w:ascii="Arial" w:hAnsi="Arial" w:cs="Arial"/>
          <w:sz w:val="24"/>
          <w:szCs w:val="24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 xml:space="preserve">и (или) пользование </w:t>
      </w:r>
      <w:r w:rsidR="00123E06" w:rsidRPr="00246EFD">
        <w:rPr>
          <w:rFonts w:ascii="Arial" w:hAnsi="Arial" w:cs="Arial"/>
          <w:sz w:val="24"/>
          <w:szCs w:val="24"/>
        </w:rPr>
        <w:t xml:space="preserve">на долгосрочной основе </w:t>
      </w:r>
      <w:r w:rsidRPr="00246EFD">
        <w:rPr>
          <w:rFonts w:ascii="Arial" w:hAnsi="Arial" w:cs="Arial"/>
          <w:sz w:val="24"/>
          <w:szCs w:val="24"/>
        </w:rPr>
        <w:t>субъект</w:t>
      </w:r>
      <w:r w:rsidR="00123E06" w:rsidRPr="00246EFD">
        <w:rPr>
          <w:rFonts w:ascii="Arial" w:hAnsi="Arial" w:cs="Arial"/>
          <w:sz w:val="24"/>
          <w:szCs w:val="24"/>
        </w:rPr>
        <w:t>а</w:t>
      </w:r>
      <w:r w:rsidRPr="00246EFD">
        <w:rPr>
          <w:rFonts w:ascii="Arial" w:hAnsi="Arial" w:cs="Arial"/>
          <w:sz w:val="24"/>
          <w:szCs w:val="24"/>
        </w:rPr>
        <w:t>м малого и среднего предпринимательства и</w:t>
      </w:r>
      <w:r w:rsidR="007334A4" w:rsidRPr="00246EFD">
        <w:rPr>
          <w:rFonts w:ascii="Arial" w:hAnsi="Arial" w:cs="Arial"/>
          <w:sz w:val="24"/>
          <w:szCs w:val="24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>организациям, образующим инфраструктуру поддержки субъектов малого и</w:t>
      </w:r>
      <w:r w:rsidR="007334A4" w:rsidRPr="00246EFD">
        <w:rPr>
          <w:rFonts w:ascii="Arial" w:hAnsi="Arial" w:cs="Arial"/>
          <w:sz w:val="24"/>
          <w:szCs w:val="24"/>
        </w:rPr>
        <w:t xml:space="preserve"> </w:t>
      </w:r>
      <w:r w:rsidRPr="00246EFD">
        <w:rPr>
          <w:rFonts w:ascii="Arial" w:hAnsi="Arial" w:cs="Arial"/>
          <w:sz w:val="24"/>
          <w:szCs w:val="24"/>
        </w:rPr>
        <w:t>среднего предпринимательства</w:t>
      </w:r>
      <w:r w:rsidR="008913B4" w:rsidRPr="00246EFD">
        <w:rPr>
          <w:rFonts w:ascii="Arial" w:hAnsi="Arial" w:cs="Arial"/>
          <w:sz w:val="24"/>
          <w:szCs w:val="24"/>
        </w:rPr>
        <w:t>:</w:t>
      </w:r>
    </w:p>
    <w:p w14:paraId="5C7C97D9" w14:textId="4CF6D5DC" w:rsidR="008913B4" w:rsidRPr="00246EFD" w:rsidRDefault="008913B4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14:paraId="32DA480F" w14:textId="01AAE64A" w:rsidR="00123E06" w:rsidRPr="00246EFD" w:rsidRDefault="00123E06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 xml:space="preserve">___________________________________________________________________ </w:t>
      </w:r>
    </w:p>
    <w:p w14:paraId="7B0B3453" w14:textId="3E99D287" w:rsidR="00123E06" w:rsidRPr="00246EFD" w:rsidRDefault="00123E06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 xml:space="preserve">___________________________________________________________________ </w:t>
      </w:r>
    </w:p>
    <w:p w14:paraId="15D5FEEA" w14:textId="682B1B31" w:rsidR="00123E06" w:rsidRPr="00246EFD" w:rsidRDefault="0049065C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 xml:space="preserve"> </w:t>
      </w:r>
      <w:r w:rsidR="008913B4" w:rsidRPr="00246EFD">
        <w:rPr>
          <w:rFonts w:ascii="Arial" w:hAnsi="Arial" w:cs="Arial"/>
          <w:iCs/>
          <w:sz w:val="24"/>
          <w:szCs w:val="24"/>
        </w:rPr>
        <w:t xml:space="preserve">(для конкретного объекта недвижимого имущества указывается наименование </w:t>
      </w:r>
      <w:r w:rsidR="00B02A7D" w:rsidRPr="00246EFD">
        <w:rPr>
          <w:rFonts w:ascii="Arial" w:hAnsi="Arial" w:cs="Arial"/>
          <w:iCs/>
          <w:sz w:val="24"/>
          <w:szCs w:val="24"/>
        </w:rPr>
        <w:t xml:space="preserve">этого </w:t>
      </w:r>
      <w:r w:rsidR="008913B4" w:rsidRPr="00246EFD">
        <w:rPr>
          <w:rFonts w:ascii="Arial" w:hAnsi="Arial" w:cs="Arial"/>
          <w:iCs/>
          <w:sz w:val="24"/>
          <w:szCs w:val="24"/>
        </w:rPr>
        <w:t xml:space="preserve">недвижимого имущества и его адрес (местоположение), </w:t>
      </w:r>
      <w:r w:rsidR="00B02A7D" w:rsidRPr="00246EFD">
        <w:rPr>
          <w:rFonts w:ascii="Arial" w:hAnsi="Arial" w:cs="Arial"/>
          <w:iCs/>
          <w:sz w:val="24"/>
          <w:szCs w:val="24"/>
        </w:rPr>
        <w:t xml:space="preserve">кадастровый номер (при наличии), </w:t>
      </w:r>
      <w:r w:rsidR="008913B4" w:rsidRPr="00246EFD">
        <w:rPr>
          <w:rFonts w:ascii="Arial" w:hAnsi="Arial" w:cs="Arial"/>
          <w:iCs/>
          <w:sz w:val="24"/>
          <w:szCs w:val="24"/>
        </w:rPr>
        <w:t xml:space="preserve">для </w:t>
      </w:r>
      <w:r w:rsidR="00123E06" w:rsidRPr="00246EFD">
        <w:rPr>
          <w:rFonts w:ascii="Arial" w:hAnsi="Arial" w:cs="Arial"/>
          <w:iCs/>
          <w:sz w:val="24"/>
          <w:szCs w:val="24"/>
        </w:rPr>
        <w:t>конкретного</w:t>
      </w:r>
    </w:p>
    <w:p w14:paraId="4DA12109" w14:textId="77777777" w:rsidR="00123E06" w:rsidRPr="00246EFD" w:rsidRDefault="008913B4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>объекта движимого имущества – наименование движимого имущества</w:t>
      </w:r>
      <w:r w:rsidR="00123E06" w:rsidRPr="00246EFD">
        <w:rPr>
          <w:rFonts w:ascii="Arial" w:hAnsi="Arial" w:cs="Arial"/>
          <w:iCs/>
          <w:sz w:val="24"/>
          <w:szCs w:val="24"/>
        </w:rPr>
        <w:t>, либо родовые признаки</w:t>
      </w:r>
    </w:p>
    <w:p w14:paraId="397D41CB" w14:textId="77777777" w:rsidR="008913B4" w:rsidRPr="00246EFD" w:rsidRDefault="008913B4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Cs/>
          <w:sz w:val="24"/>
          <w:szCs w:val="24"/>
        </w:rPr>
      </w:pPr>
      <w:r w:rsidRPr="00246EFD">
        <w:rPr>
          <w:rFonts w:ascii="Arial" w:hAnsi="Arial" w:cs="Arial"/>
          <w:iCs/>
          <w:sz w:val="24"/>
          <w:szCs w:val="24"/>
        </w:rPr>
        <w:t xml:space="preserve"> для </w:t>
      </w:r>
      <w:r w:rsidR="00123E06" w:rsidRPr="00246EFD">
        <w:rPr>
          <w:rFonts w:ascii="Arial" w:hAnsi="Arial" w:cs="Arial"/>
          <w:iCs/>
          <w:sz w:val="24"/>
          <w:szCs w:val="24"/>
        </w:rPr>
        <w:t xml:space="preserve">вида </w:t>
      </w:r>
      <w:r w:rsidRPr="00246EFD">
        <w:rPr>
          <w:rFonts w:ascii="Arial" w:hAnsi="Arial" w:cs="Arial"/>
          <w:iCs/>
          <w:sz w:val="24"/>
          <w:szCs w:val="24"/>
        </w:rPr>
        <w:t>объектов имущества (нежилые помещения, гаражи, земельные участки, автомобили и т.п.)</w:t>
      </w:r>
    </w:p>
    <w:p w14:paraId="7F719D0D" w14:textId="77777777" w:rsidR="00496265" w:rsidRPr="00246EFD" w:rsidRDefault="00496265" w:rsidP="00A9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Приложения:</w:t>
      </w:r>
    </w:p>
    <w:p w14:paraId="44A2FC00" w14:textId="0AEAE1C4" w:rsidR="00496265" w:rsidRPr="00246EFD" w:rsidRDefault="0049626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1. __________________________________________</w:t>
      </w:r>
      <w:r w:rsidR="001F2D80" w:rsidRPr="00246EFD">
        <w:rPr>
          <w:rFonts w:ascii="Arial" w:hAnsi="Arial" w:cs="Arial"/>
          <w:sz w:val="24"/>
          <w:szCs w:val="24"/>
        </w:rPr>
        <w:t>___________________________</w:t>
      </w:r>
    </w:p>
    <w:p w14:paraId="3BAA64A4" w14:textId="69EE58CA" w:rsidR="00496265" w:rsidRPr="00246EFD" w:rsidRDefault="0049626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FD">
        <w:rPr>
          <w:rFonts w:ascii="Arial" w:hAnsi="Arial" w:cs="Arial"/>
          <w:sz w:val="24"/>
          <w:szCs w:val="24"/>
        </w:rPr>
        <w:t>2. __________________________________________</w:t>
      </w:r>
      <w:r w:rsidR="001F2D80" w:rsidRPr="00246EFD">
        <w:rPr>
          <w:rFonts w:ascii="Arial" w:hAnsi="Arial" w:cs="Arial"/>
          <w:sz w:val="24"/>
          <w:szCs w:val="24"/>
        </w:rPr>
        <w:t>____________________________</w:t>
      </w:r>
    </w:p>
    <w:p w14:paraId="12E3BCD9" w14:textId="77777777" w:rsidR="00496265" w:rsidRPr="00246EFD" w:rsidRDefault="0049626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496265" w:rsidRPr="00246EFD" w14:paraId="36997599" w14:textId="77777777" w:rsidTr="00AD39F9">
        <w:tc>
          <w:tcPr>
            <w:tcW w:w="314" w:type="dxa"/>
          </w:tcPr>
          <w:p w14:paraId="45D09F6F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F812D8D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49BD7E52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5A3F2A0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D9F87A3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C237C29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285F2C27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662DA65D" w14:textId="77777777" w:rsidR="00496265" w:rsidRPr="00246EFD" w:rsidRDefault="00496265" w:rsidP="00AD39F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0542198" w14:textId="77777777" w:rsidR="00496265" w:rsidRPr="00246EFD" w:rsidRDefault="00496265" w:rsidP="00AD39F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96265" w:rsidRPr="00246EFD" w14:paraId="08F91022" w14:textId="77777777" w:rsidTr="00AD39F9">
        <w:tc>
          <w:tcPr>
            <w:tcW w:w="314" w:type="dxa"/>
          </w:tcPr>
          <w:p w14:paraId="38413CF6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9CC6B14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7234C391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D3F81B1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85F526C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3BE9BB19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0BB7AF6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0368F0C9" w14:textId="77777777" w:rsidR="00496265" w:rsidRPr="00246EFD" w:rsidRDefault="00496265" w:rsidP="00AD39F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E9F215" w14:textId="77777777" w:rsidR="00496265" w:rsidRPr="00246EFD" w:rsidRDefault="00496265" w:rsidP="00AD39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kern w:val="2"/>
                <w:sz w:val="24"/>
                <w:szCs w:val="24"/>
                <w:lang w:eastAsia="ru-RU"/>
              </w:rPr>
            </w:pPr>
            <w:r w:rsidRPr="00246EFD">
              <w:rPr>
                <w:rFonts w:ascii="Arial" w:hAnsi="Arial" w:cs="Arial"/>
                <w:iCs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55ECAF9B" w14:textId="77777777" w:rsidR="00496265" w:rsidRPr="00246EFD" w:rsidRDefault="00496265" w:rsidP="00F832D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496265" w:rsidRPr="00246EFD" w:rsidSect="00AD39F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16AA" w14:textId="77777777" w:rsidR="005A7CBA" w:rsidRDefault="005A7CBA" w:rsidP="00496265">
      <w:pPr>
        <w:spacing w:after="0" w:line="240" w:lineRule="auto"/>
      </w:pPr>
      <w:r>
        <w:separator/>
      </w:r>
    </w:p>
  </w:endnote>
  <w:endnote w:type="continuationSeparator" w:id="0">
    <w:p w14:paraId="17D8F438" w14:textId="77777777" w:rsidR="005A7CBA" w:rsidRDefault="005A7CBA" w:rsidP="00496265">
      <w:pPr>
        <w:spacing w:after="0" w:line="240" w:lineRule="auto"/>
      </w:pPr>
      <w:r>
        <w:continuationSeparator/>
      </w:r>
    </w:p>
  </w:endnote>
  <w:endnote w:type="continuationNotice" w:id="1">
    <w:p w14:paraId="05C68CF0" w14:textId="77777777" w:rsidR="005A7CBA" w:rsidRDefault="005A7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EB7B" w14:textId="77777777" w:rsidR="005A7CBA" w:rsidRDefault="005A7CBA" w:rsidP="00496265">
      <w:pPr>
        <w:spacing w:after="0" w:line="240" w:lineRule="auto"/>
      </w:pPr>
      <w:r>
        <w:separator/>
      </w:r>
    </w:p>
  </w:footnote>
  <w:footnote w:type="continuationSeparator" w:id="0">
    <w:p w14:paraId="3E7E7EBB" w14:textId="77777777" w:rsidR="005A7CBA" w:rsidRDefault="005A7CBA" w:rsidP="00496265">
      <w:pPr>
        <w:spacing w:after="0" w:line="240" w:lineRule="auto"/>
      </w:pPr>
      <w:r>
        <w:continuationSeparator/>
      </w:r>
    </w:p>
  </w:footnote>
  <w:footnote w:type="continuationNotice" w:id="1">
    <w:p w14:paraId="7DB14E6A" w14:textId="77777777" w:rsidR="005A7CBA" w:rsidRDefault="005A7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7DE4" w14:textId="1330BE7B" w:rsidR="00C654E6" w:rsidRPr="00B14374" w:rsidRDefault="00C654E6" w:rsidP="00AD39F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246EFD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9ED"/>
    <w:multiLevelType w:val="hybridMultilevel"/>
    <w:tmpl w:val="7F7C5DFC"/>
    <w:lvl w:ilvl="0" w:tplc="4B3245CE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C"/>
    <w:rsid w:val="0000142D"/>
    <w:rsid w:val="0000326B"/>
    <w:rsid w:val="00020A6E"/>
    <w:rsid w:val="00033CB8"/>
    <w:rsid w:val="000504E3"/>
    <w:rsid w:val="00051902"/>
    <w:rsid w:val="0005491B"/>
    <w:rsid w:val="0006087F"/>
    <w:rsid w:val="000836A7"/>
    <w:rsid w:val="000A0D4C"/>
    <w:rsid w:val="000A0F38"/>
    <w:rsid w:val="000B05B2"/>
    <w:rsid w:val="000C071C"/>
    <w:rsid w:val="000C3F3E"/>
    <w:rsid w:val="000D0B3C"/>
    <w:rsid w:val="000D4FE1"/>
    <w:rsid w:val="00113182"/>
    <w:rsid w:val="00113E84"/>
    <w:rsid w:val="00123E06"/>
    <w:rsid w:val="00123E26"/>
    <w:rsid w:val="001252CC"/>
    <w:rsid w:val="00126E01"/>
    <w:rsid w:val="0012793E"/>
    <w:rsid w:val="00143A3C"/>
    <w:rsid w:val="001636CE"/>
    <w:rsid w:val="00181484"/>
    <w:rsid w:val="001E58C1"/>
    <w:rsid w:val="001F2D80"/>
    <w:rsid w:val="00217A94"/>
    <w:rsid w:val="0022250D"/>
    <w:rsid w:val="00224CFE"/>
    <w:rsid w:val="00241BE3"/>
    <w:rsid w:val="00245A48"/>
    <w:rsid w:val="00246EFD"/>
    <w:rsid w:val="00285E56"/>
    <w:rsid w:val="002920EA"/>
    <w:rsid w:val="002A337C"/>
    <w:rsid w:val="002B586B"/>
    <w:rsid w:val="002D42FE"/>
    <w:rsid w:val="002D4ED5"/>
    <w:rsid w:val="002E241E"/>
    <w:rsid w:val="00303B6B"/>
    <w:rsid w:val="00305651"/>
    <w:rsid w:val="003508EA"/>
    <w:rsid w:val="003540BD"/>
    <w:rsid w:val="00380BB6"/>
    <w:rsid w:val="003867E9"/>
    <w:rsid w:val="003C5E7D"/>
    <w:rsid w:val="003F14F8"/>
    <w:rsid w:val="0041425B"/>
    <w:rsid w:val="00415868"/>
    <w:rsid w:val="00435201"/>
    <w:rsid w:val="00437F74"/>
    <w:rsid w:val="004425DB"/>
    <w:rsid w:val="004433CF"/>
    <w:rsid w:val="00450FCE"/>
    <w:rsid w:val="00453353"/>
    <w:rsid w:val="00457286"/>
    <w:rsid w:val="0049065C"/>
    <w:rsid w:val="00496265"/>
    <w:rsid w:val="004A30B2"/>
    <w:rsid w:val="004B2F2E"/>
    <w:rsid w:val="004C0E11"/>
    <w:rsid w:val="004C0F4A"/>
    <w:rsid w:val="004C1A95"/>
    <w:rsid w:val="004C6D5A"/>
    <w:rsid w:val="004E2680"/>
    <w:rsid w:val="004F7DE0"/>
    <w:rsid w:val="00501692"/>
    <w:rsid w:val="005079E2"/>
    <w:rsid w:val="005144A2"/>
    <w:rsid w:val="00523569"/>
    <w:rsid w:val="00543608"/>
    <w:rsid w:val="00544DE2"/>
    <w:rsid w:val="00544FBA"/>
    <w:rsid w:val="00550318"/>
    <w:rsid w:val="005729BB"/>
    <w:rsid w:val="00575277"/>
    <w:rsid w:val="00582892"/>
    <w:rsid w:val="00586B48"/>
    <w:rsid w:val="005A7CBA"/>
    <w:rsid w:val="005D0B95"/>
    <w:rsid w:val="005D0D5E"/>
    <w:rsid w:val="005D5F53"/>
    <w:rsid w:val="005F06C7"/>
    <w:rsid w:val="005F2D9B"/>
    <w:rsid w:val="00630EB5"/>
    <w:rsid w:val="00634FAE"/>
    <w:rsid w:val="00642096"/>
    <w:rsid w:val="00657E49"/>
    <w:rsid w:val="006651C6"/>
    <w:rsid w:val="00672D6F"/>
    <w:rsid w:val="00676CC2"/>
    <w:rsid w:val="00680428"/>
    <w:rsid w:val="00690F10"/>
    <w:rsid w:val="006A0439"/>
    <w:rsid w:val="006A0D06"/>
    <w:rsid w:val="006A25AA"/>
    <w:rsid w:val="006B23C9"/>
    <w:rsid w:val="006C124D"/>
    <w:rsid w:val="006C3610"/>
    <w:rsid w:val="006D058A"/>
    <w:rsid w:val="006D1BB0"/>
    <w:rsid w:val="006D39D4"/>
    <w:rsid w:val="006E0D77"/>
    <w:rsid w:val="006F3BC4"/>
    <w:rsid w:val="007037F1"/>
    <w:rsid w:val="007170DC"/>
    <w:rsid w:val="007211DA"/>
    <w:rsid w:val="0072332F"/>
    <w:rsid w:val="00727B76"/>
    <w:rsid w:val="007334A4"/>
    <w:rsid w:val="007422BC"/>
    <w:rsid w:val="00746747"/>
    <w:rsid w:val="00763A9E"/>
    <w:rsid w:val="00766248"/>
    <w:rsid w:val="00772F4F"/>
    <w:rsid w:val="00783A1C"/>
    <w:rsid w:val="00786257"/>
    <w:rsid w:val="00791CC8"/>
    <w:rsid w:val="007A40B6"/>
    <w:rsid w:val="007B50F8"/>
    <w:rsid w:val="007C0683"/>
    <w:rsid w:val="007C41DE"/>
    <w:rsid w:val="007D3610"/>
    <w:rsid w:val="007F19F3"/>
    <w:rsid w:val="007F2F07"/>
    <w:rsid w:val="00801B6A"/>
    <w:rsid w:val="00803415"/>
    <w:rsid w:val="00820C24"/>
    <w:rsid w:val="00824A48"/>
    <w:rsid w:val="008263C8"/>
    <w:rsid w:val="00840FBD"/>
    <w:rsid w:val="008577D2"/>
    <w:rsid w:val="00862629"/>
    <w:rsid w:val="0086645F"/>
    <w:rsid w:val="00872BFF"/>
    <w:rsid w:val="0088277F"/>
    <w:rsid w:val="008913B4"/>
    <w:rsid w:val="00892473"/>
    <w:rsid w:val="008A53C3"/>
    <w:rsid w:val="008A71A4"/>
    <w:rsid w:val="008C35A2"/>
    <w:rsid w:val="008E772F"/>
    <w:rsid w:val="008F377B"/>
    <w:rsid w:val="008F654B"/>
    <w:rsid w:val="008F7183"/>
    <w:rsid w:val="00902872"/>
    <w:rsid w:val="00916B60"/>
    <w:rsid w:val="00926225"/>
    <w:rsid w:val="00927F41"/>
    <w:rsid w:val="00945EFC"/>
    <w:rsid w:val="00956974"/>
    <w:rsid w:val="00966744"/>
    <w:rsid w:val="0097348D"/>
    <w:rsid w:val="00976089"/>
    <w:rsid w:val="00976CF3"/>
    <w:rsid w:val="00982803"/>
    <w:rsid w:val="009844C3"/>
    <w:rsid w:val="009D130F"/>
    <w:rsid w:val="009D1C35"/>
    <w:rsid w:val="009D653A"/>
    <w:rsid w:val="009E5F11"/>
    <w:rsid w:val="009E661B"/>
    <w:rsid w:val="00A0629D"/>
    <w:rsid w:val="00A07086"/>
    <w:rsid w:val="00A07161"/>
    <w:rsid w:val="00A10920"/>
    <w:rsid w:val="00A15158"/>
    <w:rsid w:val="00A15CA7"/>
    <w:rsid w:val="00A32077"/>
    <w:rsid w:val="00A37B4A"/>
    <w:rsid w:val="00A66757"/>
    <w:rsid w:val="00A772F7"/>
    <w:rsid w:val="00A811D8"/>
    <w:rsid w:val="00A81307"/>
    <w:rsid w:val="00A82075"/>
    <w:rsid w:val="00A82284"/>
    <w:rsid w:val="00A87FF2"/>
    <w:rsid w:val="00A9433D"/>
    <w:rsid w:val="00A95F13"/>
    <w:rsid w:val="00AB02AE"/>
    <w:rsid w:val="00AB7DE9"/>
    <w:rsid w:val="00AC1CC2"/>
    <w:rsid w:val="00AD39F9"/>
    <w:rsid w:val="00AE1C80"/>
    <w:rsid w:val="00AF1674"/>
    <w:rsid w:val="00AF374A"/>
    <w:rsid w:val="00B02A7D"/>
    <w:rsid w:val="00B12F9C"/>
    <w:rsid w:val="00B16711"/>
    <w:rsid w:val="00B43C37"/>
    <w:rsid w:val="00B43D80"/>
    <w:rsid w:val="00B54D78"/>
    <w:rsid w:val="00B854F3"/>
    <w:rsid w:val="00B91556"/>
    <w:rsid w:val="00BC2732"/>
    <w:rsid w:val="00BE335A"/>
    <w:rsid w:val="00BF15FF"/>
    <w:rsid w:val="00C35738"/>
    <w:rsid w:val="00C37D2D"/>
    <w:rsid w:val="00C52BB5"/>
    <w:rsid w:val="00C654E6"/>
    <w:rsid w:val="00C802CB"/>
    <w:rsid w:val="00C80FA5"/>
    <w:rsid w:val="00C96CBC"/>
    <w:rsid w:val="00C979B1"/>
    <w:rsid w:val="00CA732D"/>
    <w:rsid w:val="00CB1D48"/>
    <w:rsid w:val="00CB5AB8"/>
    <w:rsid w:val="00CB6104"/>
    <w:rsid w:val="00CC5CE1"/>
    <w:rsid w:val="00D02E8B"/>
    <w:rsid w:val="00D30C92"/>
    <w:rsid w:val="00D35061"/>
    <w:rsid w:val="00D615FF"/>
    <w:rsid w:val="00D75D17"/>
    <w:rsid w:val="00D85B3B"/>
    <w:rsid w:val="00D911AA"/>
    <w:rsid w:val="00D95772"/>
    <w:rsid w:val="00DC1BE6"/>
    <w:rsid w:val="00DC54FF"/>
    <w:rsid w:val="00DF4A66"/>
    <w:rsid w:val="00DF78C5"/>
    <w:rsid w:val="00E14F7E"/>
    <w:rsid w:val="00E26E7A"/>
    <w:rsid w:val="00E449E8"/>
    <w:rsid w:val="00E44C60"/>
    <w:rsid w:val="00E542DC"/>
    <w:rsid w:val="00E63777"/>
    <w:rsid w:val="00E63B1F"/>
    <w:rsid w:val="00E71200"/>
    <w:rsid w:val="00E725D5"/>
    <w:rsid w:val="00E76305"/>
    <w:rsid w:val="00E76669"/>
    <w:rsid w:val="00E77B63"/>
    <w:rsid w:val="00E82D0D"/>
    <w:rsid w:val="00E91B8B"/>
    <w:rsid w:val="00E938B6"/>
    <w:rsid w:val="00EA6CB3"/>
    <w:rsid w:val="00EB27BC"/>
    <w:rsid w:val="00EC66B5"/>
    <w:rsid w:val="00ED6987"/>
    <w:rsid w:val="00EF1299"/>
    <w:rsid w:val="00F30A08"/>
    <w:rsid w:val="00F40D11"/>
    <w:rsid w:val="00F40F8F"/>
    <w:rsid w:val="00F6101A"/>
    <w:rsid w:val="00F72331"/>
    <w:rsid w:val="00F7654C"/>
    <w:rsid w:val="00F80CE2"/>
    <w:rsid w:val="00F832DB"/>
    <w:rsid w:val="00F8601D"/>
    <w:rsid w:val="00FC013A"/>
    <w:rsid w:val="00FC2B00"/>
    <w:rsid w:val="00FD177F"/>
    <w:rsid w:val="00FE12A6"/>
    <w:rsid w:val="00FE5A22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4D9"/>
  <w15:docId w15:val="{681D4224-139E-4BF5-A98D-DCA7159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96265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96265"/>
    <w:rPr>
      <w:rFonts w:ascii="Tms Rmn" w:eastAsia="Times New Roma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496265"/>
    <w:rPr>
      <w:vertAlign w:val="superscript"/>
    </w:rPr>
  </w:style>
  <w:style w:type="paragraph" w:styleId="a6">
    <w:name w:val="header"/>
    <w:basedOn w:val="a"/>
    <w:link w:val="a7"/>
    <w:uiPriority w:val="99"/>
    <w:rsid w:val="0049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265"/>
    <w:rPr>
      <w:rFonts w:ascii="Calibri" w:eastAsia="Calibri" w:hAnsi="Calibri" w:cs="Calibri"/>
    </w:rPr>
  </w:style>
  <w:style w:type="paragraph" w:styleId="a8">
    <w:name w:val="Document Map"/>
    <w:basedOn w:val="a"/>
    <w:link w:val="a9"/>
    <w:uiPriority w:val="99"/>
    <w:semiHidden/>
    <w:unhideWhenUsed/>
    <w:rsid w:val="0084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40FBD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4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5EFC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E11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D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D609-020F-4157-9EED-50CF751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2021-10-14T06:56:00Z</cp:lastPrinted>
  <dcterms:created xsi:type="dcterms:W3CDTF">2021-07-14T02:10:00Z</dcterms:created>
  <dcterms:modified xsi:type="dcterms:W3CDTF">2021-11-15T07:03:00Z</dcterms:modified>
</cp:coreProperties>
</file>